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700" w:lineRule="exact"/>
        <w:ind w:firstLine="241" w:firstLineChars="50"/>
        <w:rPr>
          <w:rFonts w:hint="eastAsia" w:ascii="方正大标宋简体" w:eastAsia="方正大标宋简体"/>
          <w:b/>
          <w:bCs/>
          <w:color w:val="FF0000"/>
          <w:spacing w:val="28"/>
          <w:sz w:val="48"/>
          <w:szCs w:val="48"/>
        </w:rPr>
      </w:pPr>
      <w:r>
        <w:rPr>
          <w:rFonts w:hint="eastAsia" w:ascii="方正大标宋简体" w:eastAsia="方正大标宋简体"/>
          <w:b/>
          <w:bCs/>
          <w:color w:val="FF0000"/>
          <w:spacing w:val="28"/>
          <w:sz w:val="48"/>
          <w:szCs w:val="48"/>
          <w:lang w:val="zh-CN" w:eastAsia="zh-CN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4822190</wp:posOffset>
                </wp:positionH>
                <wp:positionV relativeFrom="paragraph">
                  <wp:posOffset>-91440</wp:posOffset>
                </wp:positionV>
                <wp:extent cx="1028700" cy="831215"/>
                <wp:effectExtent l="4445" t="4445" r="14605" b="2159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831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方正大标宋简体" w:eastAsia="方正大标宋简体"/>
                                <w:b/>
                                <w:bCs/>
                                <w:color w:val="FF0000"/>
                                <w:w w:val="8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hint="eastAsia" w:ascii="方正大标宋简体" w:eastAsia="方正大标宋简体"/>
                                <w:b/>
                                <w:bCs/>
                                <w:color w:val="FF0000"/>
                                <w:w w:val="80"/>
                                <w:sz w:val="72"/>
                                <w:szCs w:val="72"/>
                              </w:rPr>
                              <w:t>文件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79.7pt;margin-top:-7.2pt;height:65.45pt;width:81pt;z-index:-251657216;mso-width-relative:page;mso-height-relative:page;" fillcolor="#FFFFFF" filled="t" stroked="t" coordsize="21600,21600" o:gfxdata="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Cx&#10;hv7N2QAAAAsBAAAPAAAAAAAAAAEAIAAAACIAAABkcnMvZG93bnJldi54bWxQSwECFAAUAAAACACH&#10;TuJA4HGiz+oBAADoAwAADgAAAAAAAAABACAAAAAoAQAAZHJzL2Uyb0RvYy54bWxQSwUGAAAAAAYA&#10;BgBZAQAAhAUAAAAA&#10;">
                <v:fill on="t" focussize="0,0"/>
                <v:stroke color="#FFFFFF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方正大标宋简体" w:eastAsia="方正大标宋简体"/>
                          <w:b/>
                          <w:bCs/>
                          <w:color w:val="FF0000"/>
                          <w:w w:val="80"/>
                          <w:sz w:val="72"/>
                          <w:szCs w:val="72"/>
                        </w:rPr>
                      </w:pPr>
                      <w:r>
                        <w:rPr>
                          <w:rFonts w:hint="eastAsia" w:ascii="方正大标宋简体" w:eastAsia="方正大标宋简体"/>
                          <w:b/>
                          <w:bCs/>
                          <w:color w:val="FF0000"/>
                          <w:w w:val="80"/>
                          <w:sz w:val="72"/>
                          <w:szCs w:val="72"/>
                        </w:rPr>
                        <w:t>文件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大标宋简体" w:eastAsia="方正大标宋简体"/>
          <w:b/>
          <w:bCs/>
          <w:color w:val="FF0000"/>
          <w:spacing w:val="28"/>
          <w:sz w:val="48"/>
          <w:szCs w:val="48"/>
        </w:rPr>
        <w:t>四 川 省 造 纸 行 业 协 会</w:t>
      </w:r>
    </w:p>
    <w:p>
      <w:pPr>
        <w:spacing w:line="700" w:lineRule="exact"/>
        <w:ind w:firstLine="239" w:firstLineChars="50"/>
        <w:rPr>
          <w:rFonts w:hint="eastAsia" w:ascii="方正大标宋简体" w:eastAsia="方正大标宋简体"/>
          <w:b/>
          <w:bCs/>
          <w:color w:val="FF0000"/>
          <w:spacing w:val="24"/>
          <w:w w:val="89"/>
          <w:sz w:val="48"/>
          <w:szCs w:val="48"/>
        </w:rPr>
      </w:pPr>
      <w:r>
        <w:rPr>
          <w:rFonts w:hint="eastAsia" w:ascii="方正大标宋简体" w:eastAsia="方正大标宋简体"/>
          <w:b/>
          <w:bCs/>
          <w:color w:val="FF0000"/>
          <w:spacing w:val="24"/>
          <w:w w:val="89"/>
          <w:sz w:val="48"/>
          <w:szCs w:val="48"/>
        </w:rPr>
        <w:t>四川省造纸行业协会生活用纸分会</w:t>
      </w:r>
    </w:p>
    <w:p>
      <w:pPr>
        <w:spacing w:line="400" w:lineRule="exact"/>
        <w:jc w:val="center"/>
        <w:rPr>
          <w:rFonts w:hint="eastAsia" w:ascii="华文中宋" w:hAnsi="华文中宋" w:eastAsia="华文中宋"/>
          <w:b/>
          <w:bCs/>
          <w:color w:val="000000"/>
          <w:sz w:val="24"/>
        </w:rPr>
      </w:pPr>
    </w:p>
    <w:p>
      <w:pPr>
        <w:spacing w:line="400" w:lineRule="exact"/>
        <w:jc w:val="center"/>
        <w:rPr>
          <w:rFonts w:hint="eastAsia" w:ascii="华文中宋" w:hAnsi="华文中宋" w:eastAsia="华文中宋"/>
          <w:b/>
          <w:bCs/>
          <w:color w:val="000000"/>
          <w:sz w:val="24"/>
        </w:rPr>
      </w:pPr>
      <w:r>
        <w:rPr>
          <w:rFonts w:hint="eastAsia" w:ascii="华文中宋" w:hAnsi="华文中宋" w:eastAsia="华文中宋"/>
          <w:b/>
          <w:bCs/>
          <w:color w:val="000000"/>
          <w:sz w:val="24"/>
        </w:rPr>
        <w:t>川纸协（2015）文字16号</w:t>
      </w:r>
    </w:p>
    <w:p>
      <w:pPr>
        <w:spacing w:line="400" w:lineRule="exact"/>
        <w:jc w:val="center"/>
        <w:rPr>
          <w:rFonts w:hint="eastAsia" w:ascii="方正大标宋简体" w:eastAsia="方正大标宋简体"/>
          <w:color w:val="FF0000"/>
          <w:sz w:val="44"/>
          <w:szCs w:val="44"/>
        </w:rPr>
      </w:pPr>
      <w:r>
        <w:rPr>
          <w:rFonts w:hint="eastAsia" w:ascii="方正大标宋简体" w:eastAsia="方正大标宋简体"/>
          <w:color w:val="FF0000"/>
          <w:sz w:val="44"/>
          <w:szCs w:val="44"/>
          <w:lang w:val="zh-CN" w:eastAsia="zh-CN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106680</wp:posOffset>
                </wp:positionV>
                <wp:extent cx="2743200" cy="0"/>
                <wp:effectExtent l="0" t="13970" r="0" b="24130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ln w="285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52pt;margin-top:8.4pt;height:0pt;width:216pt;z-index:251680768;mso-width-relative:page;mso-height-relative:page;" filled="f" stroked="t" coordsize="21600,21600" o:gfxdata="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gPFgY9UAAAAJAQAADwAAAAAA&#10;AAABACAAAAAiAAAAZHJzL2Rvd25yZXYueG1sUEsBAhQAFAAAAAgAh07iQFL0KW3dAQAAlwMAAA4A&#10;AAAAAAAAAQAgAAAAJAEAAGRycy9lMm9Eb2MueG1sUEsFBgAAAAAGAAYAWQEAAHMFAAAAAA==&#10;">
                <v:fill on="f" focussize="0,0"/>
                <v:stroke weight="2.25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方正大标宋简体" w:eastAsia="方正大标宋简体"/>
          <w:color w:val="FF0000"/>
          <w:sz w:val="44"/>
          <w:szCs w:val="44"/>
          <w:lang w:val="zh-CN" w:eastAsia="zh-CN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106680</wp:posOffset>
                </wp:positionV>
                <wp:extent cx="2743200" cy="0"/>
                <wp:effectExtent l="0" t="13970" r="0" b="2413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ln w="285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9pt;margin-top:8.4pt;height:0pt;width:216pt;z-index:251679744;mso-width-relative:page;mso-height-relative:page;" filled="f" stroked="t" coordsize="21600,21600" o:gfxdata="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BJ7V7L0wAAAAgBAAAPAAAAAAAAAAEA&#10;IAAAACIAAABkcnMvZG93bnJldi54bWxQSwECFAAUAAAACACHTuJA3C1KotsBAACXAwAADgAAAAAA&#10;AAABACAAAAAiAQAAZHJzL2Uyb0RvYy54bWxQSwUGAAAAAAYABgBZAQAAbwUAAAAA&#10;">
                <v:fill on="f" focussize="0,0"/>
                <v:stroke weight="2.25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方正大标宋简体" w:eastAsia="方正大标宋简体"/>
          <w:color w:val="FF0000"/>
          <w:sz w:val="44"/>
          <w:szCs w:val="44"/>
        </w:rPr>
        <w:t xml:space="preserve">★ </w:t>
      </w:r>
    </w:p>
    <w:p>
      <w:pPr>
        <w:spacing w:line="400" w:lineRule="exact"/>
        <w:rPr>
          <w:rFonts w:hint="eastAsia" w:ascii="宋体" w:hAnsi="宋体"/>
          <w:color w:val="000000"/>
          <w:sz w:val="24"/>
        </w:rPr>
      </w:pPr>
    </w:p>
    <w:p>
      <w:pPr>
        <w:spacing w:line="700" w:lineRule="exact"/>
        <w:ind w:firstLine="180" w:firstLineChars="50"/>
        <w:jc w:val="center"/>
        <w:rPr>
          <w:rFonts w:hint="eastAsia" w:ascii="华文中宋" w:hAnsi="华文中宋" w:eastAsia="华文中宋"/>
          <w:b/>
          <w:bCs/>
          <w:color w:val="000000"/>
          <w:sz w:val="36"/>
          <w:szCs w:val="36"/>
        </w:rPr>
      </w:pPr>
      <w:r>
        <w:rPr>
          <w:rFonts w:hint="eastAsia" w:ascii="华文中宋" w:hAnsi="华文中宋" w:eastAsia="华文中宋"/>
          <w:b/>
          <w:bCs/>
          <w:color w:val="000000"/>
          <w:sz w:val="36"/>
          <w:szCs w:val="36"/>
        </w:rPr>
        <w:t>全省生活用纸行业年终总结暨</w:t>
      </w:r>
    </w:p>
    <w:p>
      <w:pPr>
        <w:spacing w:line="700" w:lineRule="exact"/>
        <w:ind w:firstLine="180" w:firstLineChars="50"/>
        <w:jc w:val="center"/>
        <w:rPr>
          <w:rFonts w:hint="eastAsia" w:ascii="华文中宋" w:hAnsi="华文中宋" w:eastAsia="华文中宋"/>
          <w:b/>
          <w:bCs/>
          <w:color w:val="000000"/>
          <w:sz w:val="36"/>
          <w:szCs w:val="36"/>
        </w:rPr>
      </w:pPr>
      <w:bookmarkStart w:id="0" w:name="_GoBack"/>
      <w:bookmarkEnd w:id="0"/>
      <w:r>
        <w:rPr>
          <w:rFonts w:hint="eastAsia" w:ascii="华文中宋" w:hAnsi="华文中宋" w:eastAsia="华文中宋"/>
          <w:b/>
          <w:bCs/>
          <w:color w:val="000000"/>
          <w:sz w:val="36"/>
          <w:szCs w:val="36"/>
        </w:rPr>
        <w:t>省纸协生活用纸分会2015年年会会议纪要</w:t>
      </w:r>
    </w:p>
    <w:p>
      <w:pPr>
        <w:spacing w:line="700" w:lineRule="exact"/>
        <w:ind w:firstLine="180" w:firstLineChars="50"/>
        <w:jc w:val="center"/>
        <w:rPr>
          <w:rFonts w:hint="eastAsia" w:ascii="华文中宋" w:hAnsi="华文中宋" w:eastAsia="华文中宋"/>
          <w:b/>
          <w:bCs/>
          <w:color w:val="000000"/>
          <w:sz w:val="36"/>
          <w:szCs w:val="36"/>
        </w:rPr>
      </w:pPr>
    </w:p>
    <w:p>
      <w:pPr>
        <w:spacing w:line="460" w:lineRule="exact"/>
        <w:rPr>
          <w:rFonts w:hint="eastAsia" w:ascii="华文中宋" w:hAnsi="华文中宋" w:eastAsia="华文中宋"/>
          <w:b/>
          <w:bCs/>
          <w:color w:val="000000"/>
          <w:sz w:val="28"/>
          <w:szCs w:val="28"/>
        </w:rPr>
      </w:pPr>
      <w:r>
        <w:rPr>
          <w:rFonts w:hint="eastAsia" w:ascii="华文中宋" w:hAnsi="华文中宋" w:eastAsia="华文中宋"/>
          <w:b/>
          <w:bCs/>
          <w:color w:val="000000"/>
          <w:sz w:val="28"/>
          <w:szCs w:val="28"/>
        </w:rPr>
        <w:t>各会员单位、各位理事：</w:t>
      </w:r>
    </w:p>
    <w:p>
      <w:pPr>
        <w:spacing w:line="460" w:lineRule="exact"/>
        <w:ind w:firstLine="464" w:firstLineChars="200"/>
        <w:rPr>
          <w:rFonts w:hint="eastAsia" w:ascii="华文中宋" w:hAnsi="华文中宋" w:eastAsia="华文中宋"/>
          <w:bCs/>
          <w:color w:val="000000"/>
          <w:spacing w:val="-4"/>
          <w:sz w:val="24"/>
          <w:szCs w:val="48"/>
        </w:rPr>
      </w:pPr>
      <w:r>
        <w:rPr>
          <w:rFonts w:ascii="华文中宋" w:hAnsi="华文中宋" w:eastAsia="华文中宋"/>
          <w:bCs/>
          <w:color w:val="000000"/>
          <w:spacing w:val="-4"/>
          <w:sz w:val="24"/>
          <w:szCs w:val="48"/>
        </w:rPr>
        <w:t>全省生活用纸行业</w:t>
      </w:r>
      <w:r>
        <w:rPr>
          <w:rFonts w:hint="eastAsia" w:ascii="华文中宋" w:hAnsi="华文中宋" w:eastAsia="华文中宋"/>
          <w:bCs/>
          <w:color w:val="000000"/>
          <w:spacing w:val="-4"/>
          <w:sz w:val="24"/>
          <w:szCs w:val="48"/>
        </w:rPr>
        <w:t>2015年年终总结暨省纸协生活用纸分会2015年年会于2015年12月18日在成都金牛山庄隆重召开，参加会议的有四川省、重庆市制浆企业、生活用纸生产与加工企业，省外生活用纸加工设备及相关企业近70个，代表近百人。会议由省纸协副理事长兼专职副秘书长、生活用纸分会常务副会长兼秘书长罗福刚同志主持：</w:t>
      </w:r>
    </w:p>
    <w:p>
      <w:pPr>
        <w:pStyle w:val="4"/>
        <w:spacing w:line="460" w:lineRule="exact"/>
        <w:ind w:firstLine="464"/>
        <w:rPr>
          <w:rFonts w:hint="eastAsia" w:ascii="华文中宋" w:hAnsi="华文中宋" w:eastAsia="华文中宋"/>
          <w:bCs/>
          <w:color w:val="000000"/>
          <w:spacing w:val="-4"/>
          <w:sz w:val="24"/>
          <w:szCs w:val="48"/>
        </w:rPr>
      </w:pPr>
      <w:r>
        <w:rPr>
          <w:rFonts w:hint="eastAsia" w:ascii="华文中宋" w:hAnsi="华文中宋" w:eastAsia="华文中宋"/>
          <w:bCs/>
          <w:color w:val="000000"/>
          <w:spacing w:val="-4"/>
          <w:sz w:val="24"/>
          <w:szCs w:val="48"/>
        </w:rPr>
        <w:t>一、罗福刚同志宣读关于表彰全省造纸行业节能减排达标竞赛优胜企业、优胜班组的决定。</w:t>
      </w:r>
    </w:p>
    <w:p>
      <w:pPr>
        <w:pStyle w:val="4"/>
        <w:spacing w:line="460" w:lineRule="exact"/>
        <w:ind w:firstLine="464"/>
        <w:rPr>
          <w:rFonts w:hint="eastAsia" w:ascii="华文中宋" w:hAnsi="华文中宋" w:eastAsia="华文中宋"/>
          <w:bCs/>
          <w:color w:val="000000"/>
          <w:spacing w:val="-4"/>
          <w:sz w:val="24"/>
          <w:szCs w:val="48"/>
        </w:rPr>
      </w:pPr>
      <w:r>
        <w:rPr>
          <w:rFonts w:hint="eastAsia" w:ascii="华文中宋" w:hAnsi="华文中宋" w:eastAsia="华文中宋"/>
          <w:bCs/>
          <w:color w:val="000000"/>
          <w:spacing w:val="-4"/>
          <w:sz w:val="24"/>
          <w:szCs w:val="48"/>
        </w:rPr>
        <w:t>二、罗福刚同志宣读四川省造纸行业2015年度“十强”企业及优秀企业评选办法和评选基本条件。</w:t>
      </w:r>
    </w:p>
    <w:p>
      <w:pPr>
        <w:pStyle w:val="4"/>
        <w:spacing w:line="460" w:lineRule="exact"/>
        <w:ind w:firstLine="464"/>
        <w:rPr>
          <w:rFonts w:hint="eastAsia" w:ascii="华文中宋" w:hAnsi="华文中宋" w:eastAsia="华文中宋"/>
          <w:bCs/>
          <w:color w:val="000000"/>
          <w:spacing w:val="-4"/>
          <w:sz w:val="24"/>
          <w:szCs w:val="48"/>
        </w:rPr>
      </w:pPr>
      <w:r>
        <w:rPr>
          <w:rFonts w:hint="eastAsia" w:ascii="华文中宋" w:hAnsi="华文中宋" w:eastAsia="华文中宋"/>
          <w:bCs/>
          <w:color w:val="000000"/>
          <w:spacing w:val="-4"/>
          <w:sz w:val="24"/>
          <w:szCs w:val="48"/>
        </w:rPr>
        <w:t>三、省造纸行业协会、省造纸学会理事长、生活用纸分会名誉会长李发祥同志作四川省造纸行业“十二五”生产经营总结“十三五”行业规划建议的报告。</w:t>
      </w:r>
    </w:p>
    <w:p>
      <w:pPr>
        <w:pStyle w:val="4"/>
        <w:spacing w:line="460" w:lineRule="exact"/>
        <w:ind w:firstLine="464"/>
        <w:rPr>
          <w:rFonts w:hint="eastAsia" w:ascii="华文中宋" w:hAnsi="华文中宋" w:eastAsia="华文中宋"/>
          <w:bCs/>
          <w:color w:val="000000"/>
          <w:spacing w:val="-4"/>
          <w:sz w:val="24"/>
          <w:szCs w:val="48"/>
        </w:rPr>
      </w:pPr>
      <w:r>
        <w:rPr>
          <w:rFonts w:hint="eastAsia" w:ascii="华文中宋" w:hAnsi="华文中宋" w:eastAsia="华文中宋"/>
          <w:bCs/>
          <w:color w:val="000000"/>
          <w:spacing w:val="-4"/>
          <w:sz w:val="24"/>
          <w:szCs w:val="48"/>
        </w:rPr>
        <w:t>四、罗福刚同志分析全国三大生活用纸生产基地优势和劣势。</w:t>
      </w:r>
    </w:p>
    <w:p>
      <w:pPr>
        <w:pStyle w:val="4"/>
        <w:spacing w:line="460" w:lineRule="exact"/>
        <w:ind w:firstLine="464"/>
        <w:rPr>
          <w:rFonts w:hint="eastAsia" w:ascii="华文中宋" w:hAnsi="华文中宋" w:eastAsia="华文中宋"/>
          <w:bCs/>
          <w:color w:val="000000"/>
          <w:spacing w:val="-4"/>
          <w:sz w:val="24"/>
          <w:szCs w:val="48"/>
        </w:rPr>
      </w:pPr>
      <w:r>
        <w:rPr>
          <w:rFonts w:hint="eastAsia" w:ascii="华文中宋" w:hAnsi="华文中宋" w:eastAsia="华文中宋"/>
          <w:bCs/>
          <w:color w:val="000000"/>
          <w:spacing w:val="-4"/>
          <w:sz w:val="24"/>
          <w:szCs w:val="48"/>
        </w:rPr>
        <w:t>1、河北保定木浆生活用纸十大优势与四川竹浆纸比较。</w:t>
      </w:r>
    </w:p>
    <w:p>
      <w:pPr>
        <w:pStyle w:val="4"/>
        <w:spacing w:line="460" w:lineRule="exact"/>
        <w:ind w:firstLine="464"/>
        <w:rPr>
          <w:rFonts w:hint="eastAsia" w:ascii="华文中宋" w:hAnsi="华文中宋" w:eastAsia="华文中宋"/>
          <w:bCs/>
          <w:color w:val="000000"/>
          <w:spacing w:val="-4"/>
          <w:sz w:val="24"/>
          <w:szCs w:val="48"/>
        </w:rPr>
      </w:pPr>
      <w:r>
        <w:rPr>
          <w:rFonts w:hint="eastAsia" w:ascii="华文中宋" w:hAnsi="华文中宋" w:eastAsia="华文中宋"/>
          <w:bCs/>
          <w:color w:val="000000"/>
          <w:spacing w:val="-4"/>
          <w:sz w:val="24"/>
          <w:szCs w:val="48"/>
        </w:rPr>
        <w:t>2.广西甘蔗渣浆生活用纸产量逐年下滑的原因。</w:t>
      </w:r>
    </w:p>
    <w:p>
      <w:pPr>
        <w:pStyle w:val="4"/>
        <w:spacing w:line="460" w:lineRule="exact"/>
        <w:ind w:firstLine="464"/>
        <w:rPr>
          <w:rFonts w:hint="eastAsia" w:ascii="华文中宋" w:hAnsi="华文中宋" w:eastAsia="华文中宋"/>
          <w:bCs/>
          <w:color w:val="000000"/>
          <w:spacing w:val="-4"/>
          <w:sz w:val="24"/>
          <w:szCs w:val="48"/>
        </w:rPr>
      </w:pPr>
      <w:r>
        <w:rPr>
          <w:rFonts w:hint="eastAsia" w:ascii="华文中宋" w:hAnsi="华文中宋" w:eastAsia="华文中宋"/>
          <w:bCs/>
          <w:color w:val="000000"/>
          <w:spacing w:val="-4"/>
          <w:sz w:val="24"/>
          <w:szCs w:val="48"/>
        </w:rPr>
        <w:t>五、省造纸行业协会副理事长、生活用纸分会明峰会长作生活用纸行业2015年生产经营总结2016年销售形势分析。他指出：</w:t>
      </w:r>
    </w:p>
    <w:p>
      <w:pPr>
        <w:pStyle w:val="4"/>
        <w:spacing w:line="460" w:lineRule="exact"/>
        <w:ind w:firstLine="480"/>
        <w:rPr>
          <w:rFonts w:hint="eastAsia" w:ascii="华文中宋" w:hAnsi="华文中宋" w:eastAsia="华文中宋"/>
          <w:bCs/>
          <w:color w:val="000000"/>
          <w:sz w:val="24"/>
          <w:szCs w:val="48"/>
        </w:rPr>
      </w:pPr>
      <w:r>
        <w:rPr>
          <w:rFonts w:hint="eastAsia" w:ascii="华文中宋" w:hAnsi="华文中宋" w:eastAsia="华文中宋"/>
          <w:bCs/>
          <w:color w:val="000000"/>
          <w:sz w:val="24"/>
          <w:szCs w:val="48"/>
        </w:rPr>
        <w:t>2015年全省生活用纸生产与加工量平均增长20—30％，最高增长100％，部分企业有所下降；销售价格普遍下降，企业利润下滑，有40％以上企业有利润，30％企业微利，30％企业保本，个别企业出现微亏损；2016生活用纸年生产与加工量会继续增长，销售价格还会下降，企业利润还会下滑；2016年希望大家抱团发展，共同做好四川竹浆生活用纸品牌和市场。</w:t>
      </w:r>
    </w:p>
    <w:p>
      <w:pPr>
        <w:pStyle w:val="4"/>
        <w:spacing w:line="460" w:lineRule="exact"/>
        <w:ind w:firstLine="464"/>
        <w:rPr>
          <w:rFonts w:hint="eastAsia" w:ascii="华文中宋" w:hAnsi="华文中宋" w:eastAsia="华文中宋"/>
          <w:bCs/>
          <w:color w:val="000000"/>
          <w:spacing w:val="-4"/>
          <w:sz w:val="24"/>
          <w:szCs w:val="48"/>
        </w:rPr>
      </w:pPr>
      <w:r>
        <w:rPr>
          <w:rFonts w:hint="eastAsia" w:ascii="华文中宋" w:hAnsi="华文中宋" w:eastAsia="华文中宋"/>
          <w:bCs/>
          <w:color w:val="000000"/>
          <w:spacing w:val="-4"/>
          <w:sz w:val="24"/>
          <w:szCs w:val="48"/>
        </w:rPr>
        <w:t>六、罗福刚同志作省纸协生活用纸分会2015年工作总结，2016年工作计划报告并通过到会理事审议。</w:t>
      </w:r>
    </w:p>
    <w:p>
      <w:pPr>
        <w:pStyle w:val="4"/>
        <w:spacing w:line="460" w:lineRule="exact"/>
        <w:ind w:firstLine="464"/>
        <w:rPr>
          <w:rFonts w:hint="eastAsia" w:ascii="华文中宋" w:hAnsi="华文中宋" w:eastAsia="华文中宋"/>
          <w:bCs/>
          <w:color w:val="000000"/>
          <w:spacing w:val="-4"/>
          <w:sz w:val="24"/>
          <w:szCs w:val="48"/>
        </w:rPr>
      </w:pPr>
      <w:r>
        <w:rPr>
          <w:rFonts w:hint="eastAsia" w:ascii="华文中宋" w:hAnsi="华文中宋" w:eastAsia="华文中宋"/>
          <w:bCs/>
          <w:color w:val="000000"/>
          <w:spacing w:val="-4"/>
          <w:sz w:val="24"/>
          <w:szCs w:val="48"/>
        </w:rPr>
        <w:t>七、企业代表发言：</w:t>
      </w:r>
    </w:p>
    <w:p>
      <w:pPr>
        <w:pStyle w:val="4"/>
        <w:spacing w:line="460" w:lineRule="exact"/>
        <w:ind w:firstLine="464"/>
        <w:rPr>
          <w:rFonts w:hint="eastAsia" w:ascii="华文中宋" w:hAnsi="华文中宋" w:eastAsia="华文中宋"/>
          <w:bCs/>
          <w:color w:val="000000"/>
          <w:spacing w:val="-4"/>
          <w:sz w:val="24"/>
          <w:szCs w:val="48"/>
        </w:rPr>
      </w:pPr>
      <w:r>
        <w:rPr>
          <w:rFonts w:hint="eastAsia" w:ascii="华文中宋" w:hAnsi="华文中宋" w:eastAsia="华文中宋"/>
          <w:bCs/>
          <w:color w:val="000000"/>
          <w:spacing w:val="-4"/>
          <w:sz w:val="24"/>
          <w:szCs w:val="48"/>
        </w:rPr>
        <w:t>四川佳益卫生用品有限公司王强总经理、沐川禾丰纸业有限公司吴学才总经理、理文纸业（重庆）生活用纸有限公司颜建国总经理、成都洁仕纸业有限公司何眸总经理</w:t>
      </w:r>
      <w:r>
        <w:rPr>
          <w:rFonts w:ascii="华文中宋" w:hAnsi="华文中宋" w:eastAsia="华文中宋"/>
          <w:bCs/>
          <w:color w:val="000000"/>
          <w:spacing w:val="-4"/>
          <w:sz w:val="24"/>
          <w:szCs w:val="48"/>
        </w:rPr>
        <w:t>、成都顺久柯帮纸业有限公司黄煌总经理分别总结了本公司</w:t>
      </w:r>
      <w:r>
        <w:rPr>
          <w:rFonts w:hint="eastAsia" w:ascii="华文中宋" w:hAnsi="华文中宋" w:eastAsia="华文中宋"/>
          <w:bCs/>
          <w:color w:val="000000"/>
          <w:spacing w:val="-4"/>
          <w:sz w:val="24"/>
          <w:szCs w:val="48"/>
        </w:rPr>
        <w:t>2015年生产经营情况，分析2016年生活用纸行业销售形势。</w:t>
      </w:r>
    </w:p>
    <w:p>
      <w:pPr>
        <w:pStyle w:val="4"/>
        <w:spacing w:line="460" w:lineRule="exact"/>
        <w:ind w:firstLine="464"/>
        <w:rPr>
          <w:rFonts w:hint="eastAsia" w:ascii="华文中宋" w:hAnsi="华文中宋" w:eastAsia="华文中宋"/>
          <w:bCs/>
          <w:color w:val="000000"/>
          <w:spacing w:val="-4"/>
          <w:sz w:val="24"/>
          <w:szCs w:val="48"/>
        </w:rPr>
      </w:pPr>
      <w:r>
        <w:rPr>
          <w:rFonts w:hint="eastAsia" w:ascii="华文中宋" w:hAnsi="华文中宋" w:eastAsia="华文中宋"/>
          <w:bCs/>
          <w:color w:val="000000"/>
          <w:spacing w:val="-4"/>
          <w:sz w:val="24"/>
          <w:szCs w:val="48"/>
        </w:rPr>
        <w:t>八、李发祥同志作大会总结。</w:t>
      </w:r>
    </w:p>
    <w:p>
      <w:pPr>
        <w:pStyle w:val="4"/>
        <w:ind w:firstLineChars="0"/>
        <w:rPr>
          <w:rFonts w:hint="eastAsia" w:ascii="华文中宋" w:hAnsi="华文中宋" w:eastAsia="华文中宋"/>
          <w:b/>
          <w:bCs/>
          <w:color w:val="000000"/>
          <w:sz w:val="24"/>
          <w:szCs w:val="48"/>
        </w:rPr>
      </w:pPr>
    </w:p>
    <w:p>
      <w:pPr>
        <w:pStyle w:val="4"/>
        <w:ind w:firstLineChars="0"/>
        <w:rPr>
          <w:rFonts w:hint="eastAsia" w:ascii="华文中宋" w:hAnsi="华文中宋" w:eastAsia="华文中宋"/>
          <w:b/>
          <w:bCs/>
          <w:color w:val="000000"/>
          <w:sz w:val="24"/>
          <w:szCs w:val="48"/>
        </w:rPr>
      </w:pPr>
    </w:p>
    <w:p>
      <w:pPr>
        <w:pStyle w:val="4"/>
        <w:ind w:firstLineChars="0"/>
        <w:rPr>
          <w:rFonts w:hint="eastAsia" w:ascii="华文中宋" w:hAnsi="华文中宋" w:eastAsia="华文中宋"/>
          <w:b/>
          <w:bCs/>
          <w:color w:val="000000"/>
          <w:sz w:val="24"/>
          <w:szCs w:val="48"/>
        </w:rPr>
      </w:pPr>
    </w:p>
    <w:p>
      <w:pPr>
        <w:pStyle w:val="4"/>
        <w:ind w:firstLineChars="0"/>
        <w:rPr>
          <w:rFonts w:hint="eastAsia" w:ascii="华文中宋" w:hAnsi="华文中宋" w:eastAsia="华文中宋"/>
          <w:b/>
          <w:bCs/>
          <w:color w:val="000000"/>
          <w:sz w:val="24"/>
          <w:szCs w:val="48"/>
        </w:rPr>
      </w:pPr>
    </w:p>
    <w:p>
      <w:pPr>
        <w:pStyle w:val="4"/>
        <w:ind w:firstLineChars="0"/>
        <w:rPr>
          <w:rFonts w:hint="eastAsia" w:ascii="华文中宋" w:hAnsi="华文中宋" w:eastAsia="华文中宋"/>
          <w:b/>
          <w:bCs/>
          <w:color w:val="000000"/>
          <w:sz w:val="24"/>
          <w:szCs w:val="48"/>
        </w:rPr>
      </w:pPr>
    </w:p>
    <w:p>
      <w:pPr>
        <w:pStyle w:val="4"/>
        <w:ind w:firstLineChars="0"/>
        <w:rPr>
          <w:rFonts w:hint="eastAsia" w:ascii="华文中宋" w:hAnsi="华文中宋" w:eastAsia="华文中宋"/>
          <w:b/>
          <w:bCs/>
          <w:color w:val="000000"/>
          <w:sz w:val="24"/>
          <w:szCs w:val="48"/>
        </w:rPr>
      </w:pPr>
    </w:p>
    <w:p>
      <w:pPr>
        <w:pStyle w:val="4"/>
        <w:ind w:firstLineChars="0"/>
        <w:rPr>
          <w:rFonts w:hint="eastAsia" w:ascii="华文中宋" w:hAnsi="华文中宋" w:eastAsia="华文中宋"/>
          <w:b/>
          <w:bCs/>
          <w:color w:val="000000"/>
          <w:sz w:val="24"/>
          <w:szCs w:val="48"/>
        </w:rPr>
      </w:pPr>
      <w:r>
        <w:rPr>
          <w:rFonts w:hint="eastAsia" w:ascii="华文中宋" w:hAnsi="华文中宋" w:eastAsia="华文中宋"/>
          <w:b/>
          <w:bCs/>
          <w:color w:val="000000"/>
          <w:sz w:val="24"/>
          <w:szCs w:val="48"/>
          <w:lang w:val="zh-CN" w:eastAsia="zh-CN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139700</wp:posOffset>
            </wp:positionV>
            <wp:extent cx="1581150" cy="1590675"/>
            <wp:effectExtent l="0" t="0" r="0" b="9525"/>
            <wp:wrapNone/>
            <wp:docPr id="7" name="图片 7" descr="协会章改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协会章改红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anchor>
        </w:drawing>
      </w:r>
      <w:r>
        <w:rPr>
          <w:rFonts w:hint="eastAsia" w:ascii="华文中宋" w:hAnsi="华文中宋" w:eastAsia="华文中宋"/>
          <w:b/>
          <w:bCs/>
          <w:color w:val="000000"/>
          <w:sz w:val="24"/>
          <w:szCs w:val="48"/>
          <w:lang w:val="zh-CN" w:eastAsia="zh-CN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3429000</wp:posOffset>
            </wp:positionH>
            <wp:positionV relativeFrom="paragraph">
              <wp:posOffset>139700</wp:posOffset>
            </wp:positionV>
            <wp:extent cx="1504950" cy="1552575"/>
            <wp:effectExtent l="0" t="0" r="0" b="9525"/>
            <wp:wrapNone/>
            <wp:docPr id="3" name="图片 3" descr="生活用纸分会章改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生活用纸分会章改红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anchor>
        </w:drawing>
      </w:r>
    </w:p>
    <w:p>
      <w:pPr>
        <w:pStyle w:val="4"/>
        <w:ind w:firstLineChars="0"/>
        <w:rPr>
          <w:rFonts w:hint="eastAsia" w:ascii="华文中宋" w:hAnsi="华文中宋" w:eastAsia="华文中宋"/>
          <w:b/>
          <w:bCs/>
          <w:color w:val="000000"/>
          <w:sz w:val="24"/>
          <w:szCs w:val="48"/>
        </w:rPr>
      </w:pPr>
    </w:p>
    <w:p>
      <w:pPr>
        <w:pStyle w:val="4"/>
        <w:ind w:right="960" w:firstLine="961" w:firstLineChars="400"/>
        <w:rPr>
          <w:rFonts w:hint="eastAsia" w:ascii="华文中宋" w:hAnsi="华文中宋" w:eastAsia="华文中宋"/>
          <w:b/>
          <w:bCs/>
          <w:color w:val="000000"/>
          <w:sz w:val="24"/>
          <w:szCs w:val="48"/>
        </w:rPr>
      </w:pPr>
      <w:r>
        <w:rPr>
          <w:rFonts w:hint="eastAsia" w:ascii="华文中宋" w:hAnsi="华文中宋" w:eastAsia="华文中宋"/>
          <w:b/>
          <w:bCs/>
          <w:color w:val="000000"/>
          <w:sz w:val="24"/>
          <w:szCs w:val="48"/>
        </w:rPr>
        <w:t>四川省造纸行业协会             四川省造纸行业协会生活用纸分会</w:t>
      </w:r>
    </w:p>
    <w:p>
      <w:pPr>
        <w:pStyle w:val="4"/>
        <w:ind w:right="960" w:firstLine="961" w:firstLineChars="400"/>
        <w:rPr>
          <w:rFonts w:hint="eastAsia" w:ascii="华文中宋" w:hAnsi="华文中宋" w:eastAsia="华文中宋"/>
          <w:b/>
          <w:bCs/>
          <w:color w:val="000000"/>
          <w:sz w:val="24"/>
          <w:szCs w:val="48"/>
        </w:rPr>
      </w:pPr>
    </w:p>
    <w:p>
      <w:pPr>
        <w:spacing w:line="460" w:lineRule="exact"/>
        <w:ind w:firstLine="5040" w:firstLineChars="2100"/>
        <w:rPr>
          <w:rFonts w:hint="eastAsia" w:ascii="华文中宋" w:hAnsi="华文中宋" w:eastAsia="华文中宋"/>
          <w:color w:val="000000"/>
          <w:sz w:val="24"/>
        </w:rPr>
      </w:pPr>
      <w:r>
        <w:rPr>
          <w:rFonts w:hint="eastAsia" w:ascii="华文中宋" w:hAnsi="华文中宋" w:eastAsia="华文中宋"/>
          <w:color w:val="000000"/>
          <w:sz w:val="24"/>
        </w:rPr>
        <w:t>二0一五年十二月二十三日</w:t>
      </w:r>
    </w:p>
    <w:p>
      <w:pPr>
        <w:spacing w:line="460" w:lineRule="exact"/>
        <w:ind w:firstLine="5405" w:firstLineChars="2252"/>
        <w:rPr>
          <w:rFonts w:hint="eastAsia" w:ascii="华文中宋" w:hAnsi="华文中宋" w:eastAsia="华文中宋"/>
          <w:color w:val="000000"/>
          <w:sz w:val="24"/>
        </w:rPr>
      </w:pPr>
    </w:p>
    <w:p>
      <w:pPr>
        <w:spacing w:line="460" w:lineRule="exact"/>
        <w:ind w:firstLine="5405" w:firstLineChars="2252"/>
        <w:rPr>
          <w:rFonts w:hint="eastAsia" w:ascii="华文中宋" w:hAnsi="华文中宋" w:eastAsia="华文中宋"/>
          <w:color w:val="000000"/>
          <w:sz w:val="24"/>
        </w:rPr>
      </w:pPr>
    </w:p>
    <w:p>
      <w:pPr>
        <w:spacing w:line="460" w:lineRule="exact"/>
        <w:ind w:firstLine="5405" w:firstLineChars="2252"/>
        <w:rPr>
          <w:rFonts w:hint="eastAsia" w:ascii="华文中宋" w:hAnsi="华文中宋" w:eastAsia="华文中宋"/>
          <w:color w:val="000000"/>
          <w:sz w:val="24"/>
        </w:rPr>
      </w:pPr>
    </w:p>
    <w:p>
      <w:pPr>
        <w:spacing w:line="460" w:lineRule="exact"/>
        <w:ind w:firstLine="5405" w:firstLineChars="2252"/>
        <w:rPr>
          <w:rFonts w:hint="eastAsia" w:ascii="华文中宋" w:hAnsi="华文中宋" w:eastAsia="华文中宋"/>
          <w:color w:val="000000"/>
          <w:sz w:val="24"/>
        </w:rPr>
      </w:pPr>
    </w:p>
    <w:p>
      <w:pPr>
        <w:spacing w:line="460" w:lineRule="exact"/>
        <w:ind w:firstLine="5405" w:firstLineChars="2252"/>
        <w:rPr>
          <w:rFonts w:hint="eastAsia" w:ascii="华文中宋" w:hAnsi="华文中宋" w:eastAsia="华文中宋"/>
          <w:color w:val="000000"/>
          <w:sz w:val="24"/>
        </w:rPr>
      </w:pPr>
    </w:p>
    <w:p>
      <w:pPr>
        <w:spacing w:line="460" w:lineRule="exact"/>
        <w:rPr>
          <w:rFonts w:ascii="华文中宋" w:hAnsi="华文中宋" w:eastAsia="华文中宋"/>
          <w:color w:val="000000"/>
          <w:sz w:val="24"/>
        </w:rPr>
      </w:pPr>
      <w:r>
        <w:rPr>
          <w:rFonts w:ascii="华文中宋" w:hAnsi="华文中宋" w:eastAsia="华文中宋"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57900" cy="0"/>
                <wp:effectExtent l="0" t="0" r="0" b="0"/>
                <wp:wrapNone/>
                <wp:docPr id="4" name="Lin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13" o:spid="_x0000_s1026" o:spt="20" style="position:absolute;left:0pt;margin-left:0pt;margin-top:0pt;height:0pt;width:477pt;z-index:251681792;mso-width-relative:page;mso-height-relative:page;" filled="f" stroked="t" coordsize="21600,21600" o:gfxdata="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4b5uCtAAAAACAQAADwAAAAAAAAABACAAAAAiAAAAZHJzL2Rvd25yZXYueG1sUEsBAhQA&#10;FAAAAAgAh07iQAve56jBAQAAjQMAAA4AAAAAAAAAAQAgAAAAHwEAAGRycy9lMm9Eb2MueG1sUEsF&#10;BgAAAAAGAAYAWQEAAFIFAAAAAA==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华文中宋" w:hAnsi="华文中宋" w:eastAsia="华文中宋"/>
          <w:color w:val="000000"/>
          <w:sz w:val="24"/>
        </w:rPr>
        <w:t>抄报：省经信委、省民政厅、</w:t>
      </w:r>
    </w:p>
    <w:p>
      <w:pPr>
        <w:spacing w:line="460" w:lineRule="exact"/>
        <w:rPr>
          <w:rFonts w:ascii="华文中宋" w:hAnsi="华文中宋" w:eastAsia="华文中宋"/>
          <w:color w:val="000000"/>
          <w:sz w:val="24"/>
        </w:rPr>
      </w:pPr>
      <w:r>
        <w:rPr>
          <w:rFonts w:ascii="华文中宋" w:hAnsi="华文中宋" w:eastAsia="华文中宋"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352425</wp:posOffset>
                </wp:positionV>
                <wp:extent cx="6057900" cy="0"/>
                <wp:effectExtent l="0" t="0" r="0" b="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27.75pt;height:0pt;width:477pt;z-index:251682816;mso-width-relative:page;mso-height-relative:page;" filled="f" stroked="t" coordsize="21600,21600" o:gfxdata="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Bxf8i90gAAAAYBAAAPAAAAAAAAAAEAIAAA&#10;ACIAAABkcnMvZG93bnJldi54bWxQSwECFAAUAAAACACHTuJA+47jTNkBAACXAwAADgAAAAAAAAAB&#10;ACAAAAAhAQAAZHJzL2Uyb0RvYy54bWxQSwUGAAAAAAYABgBZAQAAbAUAAAAA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华文中宋" w:hAnsi="华文中宋" w:eastAsia="华文中宋"/>
          <w:color w:val="000000"/>
          <w:sz w:val="24"/>
        </w:rPr>
        <w:t>抄送：有关单位</w:t>
      </w:r>
    </w:p>
    <w:sectPr>
      <w:pgSz w:w="11906" w:h="16838"/>
      <w:pgMar w:top="1327" w:right="1236" w:bottom="1327" w:left="1236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decorative"/>
    <w:pitch w:val="default"/>
    <w:sig w:usb0="A00002EF" w:usb1="4000207B" w:usb2="00000000" w:usb3="00000000" w:csb0="200000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roman"/>
    <w:pitch w:val="default"/>
    <w:sig w:usb0="A00002EF" w:usb1="4000207B" w:usb2="00000000" w:usb3="00000000" w:csb0="2000009F" w:csb1="0000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swiss"/>
    <w:pitch w:val="default"/>
    <w:sig w:usb0="E0002AFF" w:usb1="C0007843" w:usb2="00000009" w:usb3="00000000" w:csb0="400001FF" w:csb1="FFFF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Verdana">
    <w:panose1 w:val="020B0604030504040204"/>
    <w:charset w:val="00"/>
    <w:family w:val="decorative"/>
    <w:pitch w:val="default"/>
    <w:sig w:usb0="A10006FF" w:usb1="4000205B" w:usb2="00000010" w:usb3="00000000" w:csb0="2000019F" w:csb1="00000000"/>
  </w:font>
  <w:font w:name="Sim Hei">
    <w:altName w:val="宋体"/>
    <w:panose1 w:val="00000000000000000000"/>
    <w:charset w:val="86"/>
    <w:family w:val="decorative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大标宋简体">
    <w:altName w:val="Arial Unicode MS"/>
    <w:panose1 w:val="02010601030101010101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10" w:usb3="00000000" w:csb0="00040000" w:csb1="00000000"/>
  </w:font>
  <w:font w:name="ˎ̥">
    <w:altName w:val="Times New Roman"/>
    <w:panose1 w:val="00000000000000000000"/>
    <w:charset w:val="00"/>
    <w:family w:val="modern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script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 Unicode MS">
    <w:panose1 w:val="020B0604020202020204"/>
    <w:charset w:val="86"/>
    <w:family w:val="script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script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944E59"/>
    <w:rsid w:val="06944E5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列出段落"/>
    <w:basedOn w:val="1"/>
    <w:qFormat/>
    <w:uiPriority w:val="0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2016-01-25T03:53:00Z</dcterms:created>
  <dc:creator>Administrator</dc:creator>
  <cp:lastModifiedBy>Administrator</cp:lastModifiedBy>
  <dcterms:modified xsi:type="dcterms:W3CDTF">2016-01-25T03:55:07Z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