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2B" w:rsidRDefault="0058452B" w:rsidP="0058452B">
      <w:pPr>
        <w:spacing w:line="700" w:lineRule="exact"/>
        <w:ind w:firstLineChars="50" w:firstLine="240"/>
        <w:rPr>
          <w:rFonts w:ascii="方正大标宋简体" w:eastAsia="方正大标宋简体" w:hint="eastAsia"/>
          <w:b/>
          <w:bCs/>
          <w:color w:val="FF0000"/>
          <w:spacing w:val="28"/>
          <w:sz w:val="48"/>
          <w:szCs w:val="48"/>
        </w:rPr>
      </w:pPr>
      <w:r>
        <w:rPr>
          <w:rFonts w:ascii="方正大标宋简体" w:eastAsia="方正大标宋简体" w:hint="eastAsia"/>
          <w:b/>
          <w:bCs/>
          <w:color w:val="FF0000"/>
          <w:spacing w:val="28"/>
          <w:sz w:val="48"/>
          <w:szCs w:val="48"/>
          <w:lang w:val="en-US" w:eastAsia="zh-CN"/>
        </w:rPr>
        <w:pict>
          <v:shapetype id="_x0000_t202" coordsize="21600,21600" o:spt="202" path="m,l,21600r21600,l21600,xe">
            <v:stroke joinstyle="miter"/>
            <v:path gradientshapeok="t" o:connecttype="rect"/>
          </v:shapetype>
          <v:shape id="_x0000_s1027" type="#_x0000_t202" style="position:absolute;left:0;text-align:left;margin-left:378pt;margin-top:1.1pt;width:81pt;height:54.6pt;z-index:-251655168" wrapcoords="-200 -296 -200 21304 21800 21304 21800 -296 -200 -296" strokecolor="white">
            <v:textbox>
              <w:txbxContent>
                <w:p w:rsidR="0058452B" w:rsidRDefault="0058452B" w:rsidP="0058452B">
                  <w:pPr>
                    <w:rPr>
                      <w:rFonts w:ascii="方正大标宋简体" w:eastAsia="方正大标宋简体" w:hint="eastAsia"/>
                      <w:b/>
                      <w:bCs/>
                      <w:color w:val="FF0000"/>
                      <w:w w:val="80"/>
                      <w:sz w:val="72"/>
                      <w:szCs w:val="72"/>
                    </w:rPr>
                  </w:pPr>
                  <w:r>
                    <w:rPr>
                      <w:rFonts w:ascii="方正大标宋简体" w:eastAsia="方正大标宋简体" w:hint="eastAsia"/>
                      <w:b/>
                      <w:bCs/>
                      <w:color w:val="FF0000"/>
                      <w:w w:val="80"/>
                      <w:sz w:val="72"/>
                      <w:szCs w:val="72"/>
                    </w:rPr>
                    <w:t>文件</w:t>
                  </w:r>
                </w:p>
              </w:txbxContent>
            </v:textbox>
          </v:shape>
        </w:pict>
      </w:r>
      <w:r>
        <w:rPr>
          <w:rFonts w:ascii="方正大标宋简体" w:eastAsia="方正大标宋简体" w:hint="eastAsia"/>
          <w:b/>
          <w:bCs/>
          <w:color w:val="FF0000"/>
          <w:spacing w:val="28"/>
          <w:sz w:val="48"/>
          <w:szCs w:val="48"/>
        </w:rPr>
        <w:t>四 川 省 造 纸 行 业 协 会</w:t>
      </w:r>
    </w:p>
    <w:p w:rsidR="0058452B" w:rsidRPr="005D4106" w:rsidRDefault="0058452B" w:rsidP="0058452B">
      <w:pPr>
        <w:spacing w:line="700" w:lineRule="exact"/>
        <w:ind w:firstLineChars="50" w:firstLine="240"/>
        <w:rPr>
          <w:rFonts w:ascii="方正大标宋简体" w:eastAsia="方正大标宋简体" w:hint="eastAsia"/>
          <w:b/>
          <w:bCs/>
          <w:color w:val="FF0000"/>
          <w:sz w:val="48"/>
          <w:szCs w:val="48"/>
        </w:rPr>
      </w:pPr>
      <w:r w:rsidRPr="005D4106">
        <w:rPr>
          <w:rFonts w:ascii="方正大标宋简体" w:eastAsia="方正大标宋简体" w:hint="eastAsia"/>
          <w:b/>
          <w:bCs/>
          <w:color w:val="FF0000"/>
          <w:sz w:val="48"/>
          <w:szCs w:val="48"/>
        </w:rPr>
        <w:t>四川省造纸行业协会生活用纸分会</w:t>
      </w:r>
    </w:p>
    <w:p w:rsidR="0058452B" w:rsidRDefault="0058452B" w:rsidP="0058452B">
      <w:pPr>
        <w:spacing w:line="400" w:lineRule="exact"/>
        <w:jc w:val="center"/>
        <w:rPr>
          <w:rFonts w:ascii="华文中宋" w:eastAsia="华文中宋" w:hAnsi="华文中宋" w:hint="eastAsia"/>
          <w:b/>
          <w:bCs/>
          <w:color w:val="000000"/>
          <w:sz w:val="24"/>
        </w:rPr>
      </w:pPr>
    </w:p>
    <w:p w:rsidR="0058452B" w:rsidRDefault="0058452B" w:rsidP="0058452B">
      <w:pPr>
        <w:spacing w:line="400" w:lineRule="exact"/>
        <w:jc w:val="center"/>
        <w:rPr>
          <w:rFonts w:ascii="华文中宋" w:eastAsia="华文中宋" w:hAnsi="华文中宋" w:hint="eastAsia"/>
          <w:b/>
          <w:bCs/>
          <w:color w:val="000000"/>
          <w:sz w:val="24"/>
        </w:rPr>
      </w:pPr>
      <w:r>
        <w:rPr>
          <w:rFonts w:ascii="华文中宋" w:eastAsia="华文中宋" w:hAnsi="华文中宋" w:hint="eastAsia"/>
          <w:b/>
          <w:bCs/>
          <w:color w:val="000000"/>
          <w:sz w:val="24"/>
        </w:rPr>
        <w:t>川纸协（2013）文字17号</w:t>
      </w:r>
    </w:p>
    <w:p w:rsidR="0058452B" w:rsidRDefault="0058452B" w:rsidP="0058452B">
      <w:pPr>
        <w:spacing w:line="400" w:lineRule="exact"/>
        <w:jc w:val="center"/>
        <w:rPr>
          <w:rFonts w:ascii="方正大标宋简体" w:eastAsia="方正大标宋简体" w:hint="eastAsia"/>
          <w:color w:val="FF0000"/>
          <w:sz w:val="44"/>
          <w:szCs w:val="44"/>
        </w:rPr>
      </w:pPr>
      <w:r>
        <w:rPr>
          <w:rFonts w:ascii="方正大标宋简体" w:eastAsia="方正大标宋简体" w:hint="eastAsia"/>
          <w:noProof/>
          <w:color w:val="FF0000"/>
          <w:sz w:val="44"/>
          <w:szCs w:val="44"/>
        </w:rPr>
        <w:pict>
          <v:line id="_x0000_s1028" style="position:absolute;left:0;text-align:left;z-index:251662336" from="252pt,8.4pt" to="468pt,8.4pt" strokecolor="red" strokeweight="2.25pt"/>
        </w:pict>
      </w:r>
      <w:r>
        <w:rPr>
          <w:rFonts w:ascii="方正大标宋简体" w:eastAsia="方正大标宋简体" w:hint="eastAsia"/>
          <w:color w:val="FF0000"/>
          <w:sz w:val="44"/>
          <w:szCs w:val="44"/>
          <w:lang w:val="en-US" w:eastAsia="zh-CN"/>
        </w:rPr>
        <w:pict>
          <v:line id="_x0000_s1026" style="position:absolute;left:0;text-align:left;z-index:251660288" from="9pt,8.4pt" to="225pt,8.4pt" strokecolor="red" strokeweight="2.25pt"/>
        </w:pict>
      </w:r>
      <w:r>
        <w:rPr>
          <w:rFonts w:ascii="方正大标宋简体" w:eastAsia="方正大标宋简体" w:hint="eastAsia"/>
          <w:color w:val="FF0000"/>
          <w:sz w:val="44"/>
          <w:szCs w:val="44"/>
        </w:rPr>
        <w:t xml:space="preserve">★ </w:t>
      </w:r>
    </w:p>
    <w:p w:rsidR="0058452B" w:rsidRDefault="0058452B" w:rsidP="0058452B">
      <w:pPr>
        <w:spacing w:line="400" w:lineRule="exact"/>
        <w:rPr>
          <w:rFonts w:ascii="宋体" w:hAnsi="宋体" w:hint="eastAsia"/>
          <w:color w:val="000000"/>
          <w:sz w:val="24"/>
        </w:rPr>
      </w:pPr>
    </w:p>
    <w:p w:rsidR="0058452B" w:rsidRPr="002468B2" w:rsidRDefault="0058452B" w:rsidP="0058452B">
      <w:pPr>
        <w:jc w:val="center"/>
        <w:rPr>
          <w:rFonts w:ascii="方正小标宋简体" w:eastAsia="方正小标宋简体" w:hAnsi="华文中宋" w:hint="eastAsia"/>
          <w:bCs/>
          <w:sz w:val="36"/>
          <w:szCs w:val="36"/>
        </w:rPr>
      </w:pPr>
      <w:r w:rsidRPr="002468B2">
        <w:rPr>
          <w:rFonts w:ascii="方正小标宋简体" w:eastAsia="方正小标宋简体" w:hAnsi="华文中宋" w:hint="eastAsia"/>
          <w:bCs/>
          <w:sz w:val="36"/>
          <w:szCs w:val="36"/>
        </w:rPr>
        <w:t>关于转发中国质量检验协会在全国开展质量检验</w:t>
      </w:r>
    </w:p>
    <w:p w:rsidR="0058452B" w:rsidRPr="002468B2" w:rsidRDefault="0058452B" w:rsidP="0058452B">
      <w:pPr>
        <w:jc w:val="center"/>
        <w:rPr>
          <w:rFonts w:ascii="方正小标宋简体" w:eastAsia="方正小标宋简体" w:hAnsi="华文中宋" w:hint="eastAsia"/>
          <w:bCs/>
          <w:sz w:val="36"/>
          <w:szCs w:val="36"/>
        </w:rPr>
      </w:pPr>
      <w:r w:rsidRPr="002468B2">
        <w:rPr>
          <w:rFonts w:ascii="方正小标宋简体" w:eastAsia="方正小标宋简体" w:hAnsi="华文中宋" w:hint="eastAsia"/>
          <w:bCs/>
          <w:sz w:val="36"/>
          <w:szCs w:val="36"/>
        </w:rPr>
        <w:t>专业技术人员岗位培训</w:t>
      </w:r>
      <w:r>
        <w:rPr>
          <w:rFonts w:ascii="方正小标宋简体" w:eastAsia="方正小标宋简体" w:hAnsi="华文中宋" w:hint="eastAsia"/>
          <w:bCs/>
          <w:sz w:val="36"/>
          <w:szCs w:val="36"/>
        </w:rPr>
        <w:t>和成都市政府主办“2013中国成都节能环保产业博览会“</w:t>
      </w:r>
      <w:r w:rsidRPr="002468B2">
        <w:rPr>
          <w:rFonts w:ascii="方正小标宋简体" w:eastAsia="方正小标宋简体" w:hAnsi="华文中宋" w:hint="eastAsia"/>
          <w:bCs/>
          <w:sz w:val="36"/>
          <w:szCs w:val="36"/>
        </w:rPr>
        <w:t>的通知</w:t>
      </w:r>
    </w:p>
    <w:p w:rsidR="0058452B" w:rsidRDefault="0058452B" w:rsidP="0058452B">
      <w:pPr>
        <w:rPr>
          <w:rFonts w:hint="eastAsia"/>
        </w:rPr>
      </w:pPr>
    </w:p>
    <w:p w:rsidR="0058452B" w:rsidRPr="00AC60BA" w:rsidRDefault="0058452B" w:rsidP="0058452B">
      <w:pPr>
        <w:spacing w:line="460" w:lineRule="exact"/>
        <w:rPr>
          <w:rFonts w:ascii="华文中宋" w:eastAsia="华文中宋" w:hAnsi="华文中宋" w:hint="eastAsia"/>
          <w:b/>
          <w:bCs/>
          <w:sz w:val="24"/>
        </w:rPr>
      </w:pPr>
      <w:r w:rsidRPr="00AC60BA">
        <w:rPr>
          <w:rFonts w:ascii="华文中宋" w:eastAsia="华文中宋" w:hAnsi="华文中宋" w:hint="eastAsia"/>
          <w:b/>
          <w:bCs/>
          <w:sz w:val="24"/>
        </w:rPr>
        <w:t>各</w:t>
      </w:r>
      <w:r>
        <w:rPr>
          <w:rFonts w:ascii="华文中宋" w:eastAsia="华文中宋" w:hAnsi="华文中宋" w:hint="eastAsia"/>
          <w:b/>
          <w:bCs/>
          <w:sz w:val="24"/>
        </w:rPr>
        <w:t>制浆造纸、生活用纸生产与加工企业：</w:t>
      </w:r>
    </w:p>
    <w:p w:rsidR="0058452B" w:rsidRPr="00EE180A" w:rsidRDefault="0058452B" w:rsidP="0058452B">
      <w:pPr>
        <w:adjustRightInd w:val="0"/>
        <w:snapToGrid w:val="0"/>
        <w:spacing w:line="460" w:lineRule="exact"/>
        <w:rPr>
          <w:rFonts w:ascii="华文中宋" w:eastAsia="华文中宋" w:hAnsi="华文中宋" w:hint="eastAsia"/>
          <w:sz w:val="24"/>
        </w:rPr>
      </w:pPr>
      <w:r>
        <w:rPr>
          <w:rFonts w:ascii="华文中宋" w:eastAsia="华文中宋" w:hAnsi="华文中宋" w:hint="eastAsia"/>
          <w:sz w:val="24"/>
        </w:rPr>
        <w:t xml:space="preserve">   </w:t>
      </w:r>
      <w:r w:rsidRPr="00EE180A">
        <w:rPr>
          <w:rFonts w:ascii="华文中宋" w:eastAsia="华文中宋" w:hAnsi="华文中宋" w:hint="eastAsia"/>
          <w:sz w:val="24"/>
        </w:rPr>
        <w:t xml:space="preserve"> 现转发中国质量检验协会</w:t>
      </w:r>
      <w:r>
        <w:rPr>
          <w:rFonts w:ascii="华文中宋" w:eastAsia="华文中宋" w:hAnsi="华文中宋" w:hint="eastAsia"/>
          <w:sz w:val="24"/>
        </w:rPr>
        <w:t>关于</w:t>
      </w:r>
      <w:r w:rsidRPr="00EE180A">
        <w:rPr>
          <w:rFonts w:ascii="华文中宋" w:eastAsia="华文中宋" w:hAnsi="华文中宋" w:hint="eastAsia"/>
          <w:sz w:val="24"/>
        </w:rPr>
        <w:t>开展全国质量检验专业技术人员岗位培训</w:t>
      </w:r>
      <w:r w:rsidRPr="00F65122">
        <w:rPr>
          <w:rFonts w:ascii="华文中宋" w:eastAsia="华文中宋" w:hAnsi="华文中宋" w:hint="eastAsia"/>
          <w:sz w:val="24"/>
        </w:rPr>
        <w:t>和成都市政府主办“2013中国成都节能环保产业博览会</w:t>
      </w:r>
      <w:r>
        <w:rPr>
          <w:rFonts w:ascii="华文中宋" w:eastAsia="华文中宋" w:hAnsi="华文中宋"/>
          <w:sz w:val="24"/>
        </w:rPr>
        <w:t>”</w:t>
      </w:r>
      <w:r w:rsidRPr="00EE180A">
        <w:rPr>
          <w:rFonts w:ascii="华文中宋" w:eastAsia="华文中宋" w:hAnsi="华文中宋" w:hint="eastAsia"/>
          <w:sz w:val="24"/>
        </w:rPr>
        <w:t>的通知，希各企业、各会员单位按照通知时间2013年</w:t>
      </w:r>
      <w:r>
        <w:rPr>
          <w:rFonts w:ascii="华文中宋" w:eastAsia="华文中宋" w:hAnsi="华文中宋" w:hint="eastAsia"/>
          <w:sz w:val="24"/>
        </w:rPr>
        <w:t>11</w:t>
      </w:r>
      <w:r w:rsidRPr="00EE180A">
        <w:rPr>
          <w:rFonts w:ascii="华文中宋" w:eastAsia="华文中宋" w:hAnsi="华文中宋" w:hint="eastAsia"/>
          <w:sz w:val="24"/>
        </w:rPr>
        <w:t>月2</w:t>
      </w:r>
      <w:r>
        <w:rPr>
          <w:rFonts w:ascii="华文中宋" w:eastAsia="华文中宋" w:hAnsi="华文中宋" w:hint="eastAsia"/>
          <w:sz w:val="24"/>
        </w:rPr>
        <w:t>9</w:t>
      </w:r>
      <w:r w:rsidRPr="00EE180A">
        <w:rPr>
          <w:rFonts w:ascii="华文中宋" w:eastAsia="华文中宋" w:hAnsi="华文中宋" w:hint="eastAsia"/>
          <w:sz w:val="24"/>
        </w:rPr>
        <w:t>日至</w:t>
      </w:r>
      <w:r>
        <w:rPr>
          <w:rFonts w:ascii="华文中宋" w:eastAsia="华文中宋" w:hAnsi="华文中宋" w:hint="eastAsia"/>
          <w:sz w:val="24"/>
        </w:rPr>
        <w:t>12</w:t>
      </w:r>
      <w:r w:rsidRPr="00EE180A">
        <w:rPr>
          <w:rFonts w:ascii="华文中宋" w:eastAsia="华文中宋" w:hAnsi="华文中宋" w:hint="eastAsia"/>
          <w:sz w:val="24"/>
        </w:rPr>
        <w:t>月</w:t>
      </w:r>
      <w:r>
        <w:rPr>
          <w:rFonts w:ascii="华文中宋" w:eastAsia="华文中宋" w:hAnsi="华文中宋" w:hint="eastAsia"/>
          <w:sz w:val="24"/>
        </w:rPr>
        <w:t>2</w:t>
      </w:r>
      <w:r w:rsidRPr="00EE180A">
        <w:rPr>
          <w:rFonts w:ascii="华文中宋" w:eastAsia="华文中宋" w:hAnsi="华文中宋" w:hint="eastAsia"/>
          <w:sz w:val="24"/>
        </w:rPr>
        <w:t>日积极参加在成都市的培训活动，</w:t>
      </w:r>
      <w:r>
        <w:rPr>
          <w:rFonts w:ascii="华文中宋" w:eastAsia="华文中宋" w:hAnsi="华文中宋" w:hint="eastAsia"/>
          <w:sz w:val="24"/>
        </w:rPr>
        <w:t>参加2013年12月19日—20日在金堂举办“2013中国成都节能环保产业博览会”的请直接与四川新中联展览服务有限公司联系。需培训的企业</w:t>
      </w:r>
      <w:r w:rsidRPr="00EE180A">
        <w:rPr>
          <w:rFonts w:ascii="华文中宋" w:eastAsia="华文中宋" w:hAnsi="华文中宋" w:hint="eastAsia"/>
          <w:sz w:val="24"/>
        </w:rPr>
        <w:t>请将报名回执表复印填好后直接寄往中国质量检验协会。</w:t>
      </w:r>
    </w:p>
    <w:p w:rsidR="0058452B" w:rsidRDefault="0058452B" w:rsidP="0058452B">
      <w:pPr>
        <w:adjustRightInd w:val="0"/>
        <w:snapToGrid w:val="0"/>
        <w:spacing w:line="460" w:lineRule="exact"/>
        <w:ind w:firstLine="480"/>
        <w:rPr>
          <w:rFonts w:ascii="华文中宋" w:eastAsia="华文中宋" w:hAnsi="华文中宋" w:hint="eastAsia"/>
          <w:sz w:val="24"/>
        </w:rPr>
      </w:pPr>
      <w:r w:rsidRPr="00EE180A">
        <w:rPr>
          <w:rFonts w:ascii="华文中宋" w:eastAsia="华文中宋" w:hAnsi="华文中宋" w:hint="eastAsia"/>
          <w:sz w:val="24"/>
        </w:rPr>
        <w:t>附：中国质量检验协会关于开展全国质量检验专业技术人员岗位培训的通知。</w:t>
      </w:r>
    </w:p>
    <w:p w:rsidR="0058452B" w:rsidRDefault="0058452B" w:rsidP="0058452B">
      <w:pPr>
        <w:adjustRightInd w:val="0"/>
        <w:snapToGrid w:val="0"/>
        <w:spacing w:line="460" w:lineRule="exact"/>
        <w:ind w:firstLine="480"/>
        <w:rPr>
          <w:rFonts w:ascii="华文中宋" w:eastAsia="华文中宋" w:hAnsi="华文中宋" w:hint="eastAsia"/>
          <w:sz w:val="24"/>
        </w:rPr>
      </w:pPr>
      <w:r>
        <w:rPr>
          <w:rFonts w:ascii="华文中宋" w:eastAsia="华文中宋" w:hAnsi="华文中宋" w:hint="eastAsia"/>
          <w:sz w:val="24"/>
        </w:rPr>
        <w:t xml:space="preserve">    成都市政府主办“2013中国成都节能环保产业博览会”邀请函。</w:t>
      </w:r>
    </w:p>
    <w:p w:rsidR="0058452B" w:rsidRDefault="0058452B" w:rsidP="0058452B">
      <w:pPr>
        <w:tabs>
          <w:tab w:val="left" w:pos="1275"/>
          <w:tab w:val="center" w:pos="4762"/>
        </w:tabs>
        <w:adjustRightInd w:val="0"/>
        <w:snapToGrid w:val="0"/>
        <w:spacing w:line="460" w:lineRule="exact"/>
        <w:jc w:val="left"/>
        <w:rPr>
          <w:rFonts w:ascii="华文中宋" w:eastAsia="华文中宋" w:hAnsi="华文中宋" w:hint="eastAsia"/>
          <w:sz w:val="24"/>
        </w:rPr>
      </w:pPr>
    </w:p>
    <w:p w:rsidR="0058452B" w:rsidRDefault="0058452B" w:rsidP="0058452B">
      <w:pPr>
        <w:tabs>
          <w:tab w:val="left" w:pos="1275"/>
          <w:tab w:val="center" w:pos="4762"/>
        </w:tabs>
        <w:adjustRightInd w:val="0"/>
        <w:snapToGrid w:val="0"/>
        <w:spacing w:line="460" w:lineRule="exact"/>
        <w:jc w:val="left"/>
        <w:rPr>
          <w:rFonts w:ascii="华文中宋" w:eastAsia="华文中宋" w:hAnsi="华文中宋" w:hint="eastAsia"/>
          <w:sz w:val="24"/>
        </w:rPr>
      </w:pPr>
    </w:p>
    <w:p w:rsidR="0058452B" w:rsidRPr="00EE180A" w:rsidRDefault="0058452B" w:rsidP="0058452B">
      <w:pPr>
        <w:tabs>
          <w:tab w:val="left" w:pos="1275"/>
          <w:tab w:val="center" w:pos="4762"/>
        </w:tabs>
        <w:adjustRightInd w:val="0"/>
        <w:snapToGrid w:val="0"/>
        <w:spacing w:line="460" w:lineRule="exact"/>
        <w:jc w:val="left"/>
        <w:rPr>
          <w:rFonts w:ascii="华文中宋" w:eastAsia="华文中宋" w:hAnsi="华文中宋" w:hint="eastAsia"/>
          <w:sz w:val="24"/>
        </w:rPr>
      </w:pPr>
      <w:r>
        <w:rPr>
          <w:rFonts w:ascii="华文中宋" w:eastAsia="华文中宋" w:hAnsi="华文中宋" w:hint="eastAsia"/>
          <w:noProof/>
          <w:sz w:val="24"/>
        </w:rPr>
        <w:drawing>
          <wp:anchor distT="0" distB="0" distL="114300" distR="114300" simplePos="0" relativeHeight="251666432" behindDoc="1" locked="0" layoutInCell="1" allowOverlap="1">
            <wp:simplePos x="0" y="0"/>
            <wp:positionH relativeFrom="column">
              <wp:posOffset>675005</wp:posOffset>
            </wp:positionH>
            <wp:positionV relativeFrom="paragraph">
              <wp:posOffset>134620</wp:posOffset>
            </wp:positionV>
            <wp:extent cx="1581150" cy="1590675"/>
            <wp:effectExtent l="19050" t="0" r="0" b="0"/>
            <wp:wrapNone/>
            <wp:docPr id="8" name="图片 8" descr="协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协会章改红"/>
                    <pic:cNvPicPr>
                      <a:picLocks noChangeAspect="1" noChangeArrowheads="1"/>
                    </pic:cNvPicPr>
                  </pic:nvPicPr>
                  <pic:blipFill>
                    <a:blip r:embed="rId4" cstate="print"/>
                    <a:srcRect/>
                    <a:stretch>
                      <a:fillRect/>
                    </a:stretch>
                  </pic:blipFill>
                  <pic:spPr bwMode="auto">
                    <a:xfrm>
                      <a:off x="0" y="0"/>
                      <a:ext cx="1581150" cy="1590675"/>
                    </a:xfrm>
                    <a:prstGeom prst="rect">
                      <a:avLst/>
                    </a:prstGeom>
                    <a:noFill/>
                    <a:ln w="9525">
                      <a:noFill/>
                      <a:miter lim="800000"/>
                      <a:headEnd/>
                      <a:tailEnd/>
                    </a:ln>
                  </pic:spPr>
                </pic:pic>
              </a:graphicData>
            </a:graphic>
          </wp:anchor>
        </w:drawing>
      </w:r>
      <w:r>
        <w:rPr>
          <w:rFonts w:ascii="华文中宋" w:eastAsia="华文中宋" w:hAnsi="华文中宋" w:hint="eastAsia"/>
          <w:noProof/>
          <w:sz w:val="24"/>
        </w:rPr>
        <w:drawing>
          <wp:anchor distT="0" distB="0" distL="114300" distR="114300" simplePos="0" relativeHeight="251665408" behindDoc="1" locked="0" layoutInCell="1" allowOverlap="1">
            <wp:simplePos x="0" y="0"/>
            <wp:positionH relativeFrom="column">
              <wp:posOffset>3295650</wp:posOffset>
            </wp:positionH>
            <wp:positionV relativeFrom="paragraph">
              <wp:posOffset>36195</wp:posOffset>
            </wp:positionV>
            <wp:extent cx="1504950" cy="1552575"/>
            <wp:effectExtent l="19050" t="0" r="0" b="0"/>
            <wp:wrapNone/>
            <wp:docPr id="7" name="图片 7" descr="生活用纸分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生活用纸分会章改红"/>
                    <pic:cNvPicPr>
                      <a:picLocks noChangeAspect="1" noChangeArrowheads="1"/>
                    </pic:cNvPicPr>
                  </pic:nvPicPr>
                  <pic:blipFill>
                    <a:blip r:embed="rId5" cstate="print"/>
                    <a:srcRect/>
                    <a:stretch>
                      <a:fillRect/>
                    </a:stretch>
                  </pic:blipFill>
                  <pic:spPr bwMode="auto">
                    <a:xfrm>
                      <a:off x="0" y="0"/>
                      <a:ext cx="1504950" cy="1552575"/>
                    </a:xfrm>
                    <a:prstGeom prst="rect">
                      <a:avLst/>
                    </a:prstGeom>
                    <a:noFill/>
                    <a:ln w="9525">
                      <a:noFill/>
                      <a:miter lim="800000"/>
                      <a:headEnd/>
                      <a:tailEnd/>
                    </a:ln>
                  </pic:spPr>
                </pic:pic>
              </a:graphicData>
            </a:graphic>
          </wp:anchor>
        </w:drawing>
      </w:r>
    </w:p>
    <w:p w:rsidR="0058452B" w:rsidRPr="00EE180A" w:rsidRDefault="0058452B" w:rsidP="0058452B">
      <w:pPr>
        <w:adjustRightInd w:val="0"/>
        <w:snapToGrid w:val="0"/>
        <w:spacing w:line="460" w:lineRule="exact"/>
        <w:jc w:val="center"/>
        <w:rPr>
          <w:rFonts w:ascii="华文中宋" w:eastAsia="华文中宋" w:hAnsi="华文中宋" w:hint="eastAsia"/>
          <w:sz w:val="24"/>
        </w:rPr>
      </w:pPr>
    </w:p>
    <w:p w:rsidR="0058452B" w:rsidRPr="00EE180A" w:rsidRDefault="0058452B" w:rsidP="0058452B">
      <w:pPr>
        <w:adjustRightInd w:val="0"/>
        <w:snapToGrid w:val="0"/>
        <w:spacing w:line="460" w:lineRule="exact"/>
        <w:jc w:val="center"/>
        <w:rPr>
          <w:rFonts w:ascii="华文中宋" w:eastAsia="华文中宋" w:hAnsi="华文中宋" w:hint="eastAsia"/>
          <w:sz w:val="24"/>
        </w:rPr>
      </w:pPr>
    </w:p>
    <w:p w:rsidR="0058452B" w:rsidRDefault="0058452B" w:rsidP="0058452B">
      <w:pPr>
        <w:adjustRightInd w:val="0"/>
        <w:snapToGrid w:val="0"/>
        <w:spacing w:line="460" w:lineRule="exact"/>
        <w:jc w:val="center"/>
        <w:rPr>
          <w:rFonts w:ascii="华文中宋" w:eastAsia="华文中宋" w:hAnsi="华文中宋" w:hint="eastAsia"/>
          <w:sz w:val="24"/>
        </w:rPr>
      </w:pPr>
      <w:r>
        <w:rPr>
          <w:rFonts w:ascii="华文中宋" w:eastAsia="华文中宋" w:hAnsi="华文中宋" w:hint="eastAsia"/>
          <w:sz w:val="24"/>
        </w:rPr>
        <w:t>四川省造纸行业协会          四川省造纸行业协会生活用纸分会</w:t>
      </w:r>
    </w:p>
    <w:p w:rsidR="0058452B" w:rsidRDefault="0058452B" w:rsidP="0058452B">
      <w:pPr>
        <w:adjustRightInd w:val="0"/>
        <w:snapToGrid w:val="0"/>
        <w:spacing w:line="460" w:lineRule="exact"/>
        <w:jc w:val="center"/>
        <w:rPr>
          <w:rFonts w:ascii="华文中宋" w:eastAsia="华文中宋" w:hAnsi="华文中宋" w:hint="eastAsia"/>
          <w:sz w:val="24"/>
        </w:rPr>
      </w:pPr>
    </w:p>
    <w:p w:rsidR="0058452B" w:rsidRDefault="0058452B" w:rsidP="0058452B">
      <w:pPr>
        <w:adjustRightInd w:val="0"/>
        <w:snapToGrid w:val="0"/>
        <w:spacing w:line="460" w:lineRule="exact"/>
        <w:jc w:val="center"/>
        <w:rPr>
          <w:rFonts w:ascii="华文中宋" w:eastAsia="华文中宋" w:hAnsi="华文中宋" w:hint="eastAsia"/>
          <w:sz w:val="24"/>
        </w:rPr>
      </w:pPr>
    </w:p>
    <w:p w:rsidR="0058452B" w:rsidRDefault="0058452B" w:rsidP="0058452B">
      <w:pPr>
        <w:adjustRightInd w:val="0"/>
        <w:snapToGrid w:val="0"/>
        <w:spacing w:line="460" w:lineRule="exact"/>
        <w:jc w:val="center"/>
        <w:rPr>
          <w:rFonts w:ascii="华文中宋" w:eastAsia="华文中宋" w:hAnsi="华文中宋" w:hint="eastAsia"/>
          <w:sz w:val="24"/>
        </w:rPr>
      </w:pPr>
      <w:r>
        <w:rPr>
          <w:rFonts w:ascii="华文中宋" w:eastAsia="华文中宋" w:hAnsi="华文中宋" w:hint="eastAsia"/>
          <w:sz w:val="24"/>
        </w:rPr>
        <w:t>二O一三年十一月十八日</w:t>
      </w:r>
    </w:p>
    <w:p w:rsidR="0058452B" w:rsidRPr="00EE180A" w:rsidRDefault="0058452B" w:rsidP="0058452B">
      <w:pPr>
        <w:adjustRightInd w:val="0"/>
        <w:snapToGrid w:val="0"/>
        <w:spacing w:line="460" w:lineRule="exact"/>
        <w:jc w:val="center"/>
        <w:rPr>
          <w:rFonts w:ascii="华文中宋" w:eastAsia="华文中宋" w:hAnsi="华文中宋" w:hint="eastAsia"/>
          <w:sz w:val="24"/>
        </w:rPr>
      </w:pPr>
    </w:p>
    <w:p w:rsidR="0058452B" w:rsidRPr="00A1637A" w:rsidRDefault="0058452B" w:rsidP="0058452B">
      <w:pPr>
        <w:spacing w:before="720" w:after="720" w:line="240" w:lineRule="exact"/>
        <w:textAlignment w:val="baseline"/>
        <w:rPr>
          <w:rFonts w:ascii="华文中宋" w:eastAsia="华文中宋" w:hAnsi="华文中宋" w:hint="eastAsia"/>
          <w:b/>
          <w:spacing w:val="-24"/>
          <w:sz w:val="24"/>
        </w:rPr>
      </w:pPr>
      <w:r w:rsidRPr="00A1637A">
        <w:rPr>
          <w:rFonts w:ascii="华文中宋" w:eastAsia="华文中宋" w:hAnsi="华文中宋" w:hint="eastAsia"/>
          <w:b/>
          <w:spacing w:val="-24"/>
          <w:sz w:val="24"/>
        </w:rPr>
        <w:lastRenderedPageBreak/>
        <w:t>附件1</w:t>
      </w:r>
    </w:p>
    <w:p w:rsidR="0058452B" w:rsidRDefault="0058452B" w:rsidP="0058452B">
      <w:pPr>
        <w:spacing w:before="720" w:after="720"/>
        <w:jc w:val="center"/>
        <w:textAlignment w:val="baseline"/>
        <w:rPr>
          <w:rFonts w:ascii="宋体" w:hAnsi="宋体" w:hint="eastAsia"/>
          <w:b/>
          <w:color w:val="FF0000"/>
          <w:spacing w:val="-24"/>
          <w:sz w:val="84"/>
          <w:szCs w:val="84"/>
        </w:rPr>
      </w:pPr>
      <w:r>
        <w:rPr>
          <w:rFonts w:ascii="宋体" w:hAnsi="宋体" w:hint="eastAsia"/>
          <w:b/>
          <w:color w:val="FF0000"/>
          <w:spacing w:val="-24"/>
          <w:sz w:val="84"/>
          <w:szCs w:val="84"/>
        </w:rPr>
        <w:t>中国质量检验协会文件</w:t>
      </w:r>
    </w:p>
    <w:p w:rsidR="0058452B" w:rsidRDefault="0058452B" w:rsidP="0058452B">
      <w:pPr>
        <w:spacing w:before="468" w:line="480" w:lineRule="exact"/>
        <w:jc w:val="center"/>
        <w:rPr>
          <w:rFonts w:eastAsia="仿宋_GB2312" w:hint="eastAsia"/>
          <w:b/>
          <w:sz w:val="28"/>
        </w:rPr>
      </w:pPr>
      <w:r>
        <w:rPr>
          <w:rFonts w:eastAsia="仿宋_GB2312" w:hint="eastAsia"/>
          <w:b/>
          <w:sz w:val="28"/>
        </w:rPr>
        <w:t>中检办发（</w:t>
      </w:r>
      <w:r>
        <w:rPr>
          <w:rFonts w:eastAsia="仿宋_GB2312" w:hint="eastAsia"/>
          <w:b/>
          <w:sz w:val="28"/>
        </w:rPr>
        <w:t>2013</w:t>
      </w:r>
      <w:r>
        <w:rPr>
          <w:rFonts w:eastAsia="仿宋_GB2312" w:hint="eastAsia"/>
          <w:b/>
          <w:sz w:val="28"/>
        </w:rPr>
        <w:t>）</w:t>
      </w:r>
      <w:r>
        <w:rPr>
          <w:rFonts w:eastAsia="仿宋_GB2312" w:hint="eastAsia"/>
          <w:b/>
          <w:sz w:val="28"/>
        </w:rPr>
        <w:t>46</w:t>
      </w:r>
      <w:r>
        <w:rPr>
          <w:rFonts w:eastAsia="仿宋_GB2312" w:hint="eastAsia"/>
          <w:b/>
          <w:sz w:val="28"/>
        </w:rPr>
        <w:t>号</w:t>
      </w:r>
    </w:p>
    <w:p w:rsidR="0058452B" w:rsidRDefault="0058452B" w:rsidP="0058452B">
      <w:pPr>
        <w:spacing w:line="500" w:lineRule="exact"/>
        <w:rPr>
          <w:rFonts w:hint="eastAsia"/>
          <w:sz w:val="24"/>
        </w:rPr>
      </w:pPr>
      <w:r>
        <w:rPr>
          <w:sz w:val="24"/>
          <w:lang w:val="en-US" w:eastAsia="zh-CN"/>
        </w:rPr>
        <w:pict>
          <v:line id="_x0000_s1029" style="position:absolute;left:0;text-align:left;flip:y;z-index:251663360;mso-wrap-distance-left:9.05pt;mso-wrap-distance-right:9.05pt" from="0,9pt" to="441pt,9pt" strokecolor="red" strokeweight="2.25pt"/>
        </w:pict>
      </w:r>
    </w:p>
    <w:p w:rsidR="0058452B" w:rsidRDefault="0058452B" w:rsidP="0058452B">
      <w:pPr>
        <w:spacing w:line="600" w:lineRule="exact"/>
        <w:jc w:val="center"/>
        <w:rPr>
          <w:rFonts w:ascii="黑体" w:eastAsia="黑体" w:hint="eastAsia"/>
          <w:b/>
          <w:sz w:val="36"/>
          <w:szCs w:val="36"/>
        </w:rPr>
      </w:pPr>
      <w:r>
        <w:rPr>
          <w:rFonts w:ascii="黑体" w:eastAsia="黑体" w:hint="eastAsia"/>
          <w:b/>
          <w:sz w:val="36"/>
          <w:szCs w:val="36"/>
        </w:rPr>
        <w:t>关于开展全国质量检验专业技术人员岗位培训的通知</w:t>
      </w:r>
    </w:p>
    <w:p w:rsidR="0058452B" w:rsidRDefault="0058452B" w:rsidP="0058452B">
      <w:pPr>
        <w:pStyle w:val="a3"/>
        <w:spacing w:line="420" w:lineRule="exact"/>
        <w:rPr>
          <w:rFonts w:ascii="华文中宋" w:eastAsia="华文中宋" w:hAnsi="华文中宋" w:cs="Times New Roman" w:hint="eastAsia"/>
          <w:sz w:val="24"/>
          <w:szCs w:val="24"/>
        </w:rPr>
      </w:pPr>
    </w:p>
    <w:p w:rsidR="0058452B" w:rsidRPr="00F65122" w:rsidRDefault="0058452B" w:rsidP="0058452B">
      <w:pPr>
        <w:pStyle w:val="a3"/>
        <w:spacing w:line="380" w:lineRule="exact"/>
        <w:rPr>
          <w:rFonts w:ascii="华文中宋" w:eastAsia="华文中宋" w:hAnsi="华文中宋" w:cs="Times New Roman" w:hint="eastAsia"/>
          <w:sz w:val="24"/>
          <w:szCs w:val="24"/>
        </w:rPr>
      </w:pPr>
      <w:r w:rsidRPr="00F65122">
        <w:rPr>
          <w:rFonts w:ascii="华文中宋" w:eastAsia="华文中宋" w:hAnsi="华文中宋" w:cs="Times New Roman" w:hint="eastAsia"/>
          <w:sz w:val="24"/>
          <w:szCs w:val="24"/>
        </w:rPr>
        <w:t>各有关单位：</w:t>
      </w:r>
    </w:p>
    <w:p w:rsidR="0058452B" w:rsidRPr="00B95445" w:rsidRDefault="0058452B" w:rsidP="0058452B">
      <w:pPr>
        <w:autoSpaceDE w:val="0"/>
        <w:autoSpaceDN w:val="0"/>
        <w:adjustRightInd w:val="0"/>
        <w:spacing w:line="380" w:lineRule="exact"/>
        <w:jc w:val="left"/>
        <w:rPr>
          <w:rFonts w:ascii="华文中宋" w:eastAsia="华文中宋" w:hAnsi="华文中宋" w:hint="eastAsia"/>
          <w:spacing w:val="-2"/>
          <w:sz w:val="24"/>
        </w:rPr>
      </w:pPr>
      <w:r w:rsidRPr="00F65122">
        <w:rPr>
          <w:rFonts w:ascii="华文中宋" w:eastAsia="华文中宋" w:hAnsi="华文中宋" w:hint="eastAsia"/>
          <w:sz w:val="24"/>
        </w:rPr>
        <w:t xml:space="preserve">  </w:t>
      </w:r>
      <w:r w:rsidRPr="00B95445">
        <w:rPr>
          <w:rFonts w:ascii="华文中宋" w:eastAsia="华文中宋" w:hAnsi="华文中宋" w:hint="eastAsia"/>
          <w:spacing w:val="-2"/>
          <w:sz w:val="24"/>
        </w:rPr>
        <w:t xml:space="preserve">  近期，国家质检总局批准发布了GB/T 2828.10-2010《计数抽样检验程序 第10部分：GB/T 2828计数抽样检验系列标准导则》、GB/T 22555-2010《散料验收抽样检验程序和抽样方案》两项抽样检验标准GB/Z22553-2010《利用重复性、再现性和正确度的估计值评估测量不确定度的指南》、GB/T 6379.6 -2009《测量方法与结果的准确度(正确度与精密度) 第6部分:准确度值的实际应用》及CNAS-GL27：2009《声明检测或校准结果及与规范符合性的指南》等检测数据的处理和实验室质量管理的国家标准和文件。同时还先后颁布了</w:t>
      </w:r>
      <w:r w:rsidRPr="00B95445">
        <w:rPr>
          <w:rFonts w:ascii="华文中宋" w:eastAsia="华文中宋" w:hAnsi="华文中宋"/>
          <w:spacing w:val="-2"/>
          <w:sz w:val="24"/>
        </w:rPr>
        <w:t>《产品质量监督抽查管理办法》</w:t>
      </w:r>
      <w:r w:rsidRPr="00B95445">
        <w:rPr>
          <w:rFonts w:ascii="华文中宋" w:eastAsia="华文中宋" w:hAnsi="华文中宋" w:hint="eastAsia"/>
          <w:spacing w:val="-2"/>
          <w:sz w:val="24"/>
        </w:rPr>
        <w:t>和《产品质量监督抽查实施规范》，该规范包括了检验依据、抽检、检验要求、判定原则、异议处理等重要内容，尤其对产品质量判定作出了新的规定。</w:t>
      </w:r>
    </w:p>
    <w:p w:rsidR="0058452B" w:rsidRPr="00F65122" w:rsidRDefault="0058452B" w:rsidP="0058452B">
      <w:pPr>
        <w:spacing w:line="380" w:lineRule="exact"/>
        <w:ind w:firstLineChars="200" w:firstLine="480"/>
        <w:rPr>
          <w:rFonts w:ascii="华文中宋" w:eastAsia="华文中宋" w:hAnsi="华文中宋" w:hint="eastAsia"/>
          <w:sz w:val="24"/>
        </w:rPr>
      </w:pPr>
      <w:r w:rsidRPr="00F65122">
        <w:rPr>
          <w:rFonts w:ascii="华文中宋" w:eastAsia="华文中宋" w:hAnsi="华文中宋" w:hint="eastAsia"/>
          <w:sz w:val="24"/>
        </w:rPr>
        <w:t>为帮助广大质量管理和检验人员及时学习并掌握质量检验最新标准和方法与法规，加强企业质量检验工作，帮助企业建立健全的质量检验制度，提高企业质检人员的技术水平和专业能力，充分发挥其职能作用，促进企业进一步提高产品质量，中国质量检验协会将全国质量检验人员专业技术培训工作纳入了今后几年的重点工作计划。为落实上述工作计划，我们决定在全国有组织、有计划地开展质量检验人员专业技术培训，经培训考试合格后，颁发“质量检验专业技术人员岗位培训合格证书”，作为质量检验人员任职上岗、职务晋升、职称评定的重要依据和企业申请生产许可证和ISO9000认证的综合考察指标。望各有关单位接此通知后积极组织有关人员参加。具体安排如下：</w:t>
      </w:r>
    </w:p>
    <w:p w:rsidR="0058452B" w:rsidRPr="00F65122" w:rsidRDefault="0058452B" w:rsidP="0058452B">
      <w:pPr>
        <w:tabs>
          <w:tab w:val="left" w:pos="720"/>
        </w:tabs>
        <w:spacing w:line="380" w:lineRule="exact"/>
        <w:ind w:firstLineChars="200" w:firstLine="480"/>
        <w:rPr>
          <w:rFonts w:ascii="华文中宋" w:eastAsia="华文中宋" w:hAnsi="华文中宋" w:hint="eastAsia"/>
          <w:sz w:val="24"/>
        </w:rPr>
      </w:pPr>
      <w:r w:rsidRPr="00F65122">
        <w:rPr>
          <w:rFonts w:ascii="华文中宋" w:eastAsia="华文中宋" w:hAnsi="华文中宋" w:hint="eastAsia"/>
          <w:sz w:val="24"/>
        </w:rPr>
        <w:t>一、培训内容</w:t>
      </w:r>
    </w:p>
    <w:p w:rsidR="0058452B" w:rsidRPr="00F65122" w:rsidRDefault="0058452B" w:rsidP="0058452B">
      <w:pPr>
        <w:spacing w:line="380" w:lineRule="exact"/>
        <w:ind w:firstLineChars="250" w:firstLine="600"/>
        <w:rPr>
          <w:rFonts w:ascii="华文中宋" w:eastAsia="华文中宋" w:hAnsi="华文中宋" w:hint="eastAsia"/>
          <w:sz w:val="24"/>
        </w:rPr>
      </w:pPr>
      <w:r w:rsidRPr="00F65122">
        <w:rPr>
          <w:rFonts w:ascii="华文中宋" w:eastAsia="华文中宋" w:hAnsi="华文中宋" w:hint="eastAsia"/>
          <w:sz w:val="24"/>
        </w:rPr>
        <w:t>（一）质量检验最新法律、法规、技术标准和质量检验依据</w:t>
      </w:r>
    </w:p>
    <w:p w:rsidR="0058452B" w:rsidRPr="00F65122" w:rsidRDefault="0058452B" w:rsidP="0058452B">
      <w:pPr>
        <w:spacing w:line="380" w:lineRule="exact"/>
        <w:ind w:firstLineChars="250" w:firstLine="600"/>
        <w:rPr>
          <w:rFonts w:ascii="华文中宋" w:eastAsia="华文中宋" w:hAnsi="华文中宋" w:hint="eastAsia"/>
          <w:sz w:val="24"/>
        </w:rPr>
      </w:pPr>
      <w:r w:rsidRPr="00F65122">
        <w:rPr>
          <w:rFonts w:ascii="华文中宋" w:eastAsia="华文中宋" w:hAnsi="华文中宋" w:hint="eastAsia"/>
          <w:sz w:val="24"/>
        </w:rPr>
        <w:t>1、质量管理发展最新动态与质量检验；2、质量检验与全面质量管理的关系；3、检验的定义和要求；4、质量法律、法规和技术标准；5、产品图样、工艺文件、订货合同与技术协议。</w:t>
      </w:r>
    </w:p>
    <w:p w:rsidR="0058452B" w:rsidRPr="00F65122" w:rsidRDefault="0058452B" w:rsidP="0058452B">
      <w:pPr>
        <w:spacing w:line="380" w:lineRule="exact"/>
        <w:ind w:firstLineChars="250" w:firstLine="600"/>
        <w:rPr>
          <w:rFonts w:ascii="华文中宋" w:eastAsia="华文中宋" w:hAnsi="华文中宋" w:hint="eastAsia"/>
          <w:sz w:val="24"/>
        </w:rPr>
      </w:pPr>
      <w:r w:rsidRPr="00F65122">
        <w:rPr>
          <w:rFonts w:ascii="华文中宋" w:eastAsia="华文中宋" w:hAnsi="华文中宋" w:hint="eastAsia"/>
          <w:sz w:val="24"/>
        </w:rPr>
        <w:t>（二）抽样方案、计划和抽样系统的优化设计与质量检验文件及其控制</w:t>
      </w:r>
    </w:p>
    <w:p w:rsidR="0058452B" w:rsidRPr="00F65122" w:rsidRDefault="0058452B" w:rsidP="0058452B">
      <w:pPr>
        <w:spacing w:line="380" w:lineRule="exact"/>
        <w:ind w:firstLineChars="250" w:firstLine="600"/>
        <w:rPr>
          <w:rFonts w:ascii="华文中宋" w:eastAsia="华文中宋" w:hAnsi="华文中宋" w:hint="eastAsia"/>
          <w:sz w:val="24"/>
        </w:rPr>
      </w:pPr>
      <w:r w:rsidRPr="00F65122">
        <w:rPr>
          <w:rFonts w:ascii="华文中宋" w:eastAsia="华文中宋" w:hAnsi="华文中宋" w:hint="eastAsia"/>
          <w:sz w:val="24"/>
        </w:rPr>
        <w:t>1、抽样方案、抽样计划和抽样系统的优化设计；2、质量检验文件（程序、计划、</w:t>
      </w:r>
      <w:r w:rsidRPr="00F65122">
        <w:rPr>
          <w:rFonts w:ascii="华文中宋" w:eastAsia="华文中宋" w:hAnsi="华文中宋" w:hint="eastAsia"/>
          <w:sz w:val="24"/>
        </w:rPr>
        <w:lastRenderedPageBreak/>
        <w:t>规程、指导、记录、质检报告目的种类、印章与检验证书）；3、质检文件的控制与管理（文件、记录、档案）。</w:t>
      </w:r>
    </w:p>
    <w:p w:rsidR="0058452B" w:rsidRPr="00F65122" w:rsidRDefault="0058452B" w:rsidP="0058452B">
      <w:pPr>
        <w:spacing w:line="380" w:lineRule="exact"/>
        <w:ind w:firstLineChars="250" w:firstLine="600"/>
        <w:rPr>
          <w:rFonts w:ascii="华文中宋" w:eastAsia="华文中宋" w:hAnsi="华文中宋" w:hint="eastAsia"/>
          <w:sz w:val="24"/>
        </w:rPr>
      </w:pPr>
      <w:r w:rsidRPr="00F65122">
        <w:rPr>
          <w:rFonts w:ascii="华文中宋" w:eastAsia="华文中宋" w:hAnsi="华文中宋" w:hint="eastAsia"/>
          <w:sz w:val="24"/>
        </w:rPr>
        <w:t>（三）结合最新标准解析质量检验方式和方法的优选</w:t>
      </w:r>
    </w:p>
    <w:p w:rsidR="0058452B" w:rsidRPr="00F65122" w:rsidRDefault="0058452B" w:rsidP="0058452B">
      <w:pPr>
        <w:spacing w:line="380" w:lineRule="exact"/>
        <w:ind w:firstLineChars="250" w:firstLine="600"/>
        <w:rPr>
          <w:rFonts w:ascii="华文中宋" w:eastAsia="华文中宋" w:hAnsi="华文中宋" w:hint="eastAsia"/>
          <w:sz w:val="24"/>
        </w:rPr>
      </w:pPr>
      <w:r w:rsidRPr="00F65122">
        <w:rPr>
          <w:rFonts w:ascii="华文中宋" w:eastAsia="华文中宋" w:hAnsi="华文中宋" w:hint="eastAsia"/>
          <w:sz w:val="24"/>
        </w:rPr>
        <w:t>（四）质量检验实施的最标准解析</w:t>
      </w:r>
    </w:p>
    <w:p w:rsidR="0058452B" w:rsidRPr="00F65122" w:rsidRDefault="0058452B" w:rsidP="0058452B">
      <w:pPr>
        <w:spacing w:line="380" w:lineRule="exact"/>
        <w:ind w:firstLineChars="250" w:firstLine="600"/>
        <w:rPr>
          <w:rFonts w:ascii="华文中宋" w:eastAsia="华文中宋" w:hAnsi="华文中宋" w:hint="eastAsia"/>
          <w:sz w:val="24"/>
        </w:rPr>
      </w:pPr>
      <w:r w:rsidRPr="00F65122">
        <w:rPr>
          <w:rFonts w:ascii="华文中宋" w:eastAsia="华文中宋" w:hAnsi="华文中宋" w:hint="eastAsia"/>
          <w:sz w:val="24"/>
        </w:rPr>
        <w:t>（五）结合最新标准解析质量检验结果的分析与报告</w:t>
      </w:r>
    </w:p>
    <w:p w:rsidR="0058452B" w:rsidRPr="00F65122" w:rsidRDefault="0058452B" w:rsidP="0058452B">
      <w:pPr>
        <w:spacing w:line="380" w:lineRule="exact"/>
        <w:ind w:firstLineChars="250" w:firstLine="600"/>
        <w:rPr>
          <w:rFonts w:ascii="华文中宋" w:eastAsia="华文中宋" w:hAnsi="华文中宋" w:hint="eastAsia"/>
          <w:sz w:val="24"/>
        </w:rPr>
      </w:pPr>
      <w:r w:rsidRPr="00F65122">
        <w:rPr>
          <w:rFonts w:ascii="华文中宋" w:eastAsia="华文中宋" w:hAnsi="华文中宋" w:hint="eastAsia"/>
          <w:sz w:val="24"/>
        </w:rPr>
        <w:t>1、数据修约与极限数值的表示与判定；2、在重复性与再现性条件下最终结果的确定。</w:t>
      </w:r>
    </w:p>
    <w:p w:rsidR="0058452B" w:rsidRPr="00F65122" w:rsidRDefault="0058452B" w:rsidP="0058452B">
      <w:pPr>
        <w:spacing w:line="380" w:lineRule="exact"/>
        <w:ind w:firstLineChars="250" w:firstLine="600"/>
        <w:rPr>
          <w:rFonts w:ascii="华文中宋" w:eastAsia="华文中宋" w:hAnsi="华文中宋" w:hint="eastAsia"/>
          <w:sz w:val="24"/>
        </w:rPr>
      </w:pPr>
      <w:r w:rsidRPr="00F65122">
        <w:rPr>
          <w:rFonts w:ascii="华文中宋" w:eastAsia="华文中宋" w:hAnsi="华文中宋" w:hint="eastAsia"/>
          <w:sz w:val="24"/>
        </w:rPr>
        <w:t>（六）理化检验与计量管理的最标准解析</w:t>
      </w:r>
    </w:p>
    <w:p w:rsidR="0058452B" w:rsidRPr="00F65122" w:rsidRDefault="0058452B" w:rsidP="0058452B">
      <w:pPr>
        <w:spacing w:line="380" w:lineRule="exact"/>
        <w:ind w:firstLineChars="250" w:firstLine="600"/>
        <w:rPr>
          <w:rFonts w:ascii="华文中宋" w:eastAsia="华文中宋" w:hAnsi="华文中宋" w:hint="eastAsia"/>
          <w:sz w:val="24"/>
        </w:rPr>
      </w:pPr>
      <w:r w:rsidRPr="00F65122">
        <w:rPr>
          <w:rFonts w:ascii="华文中宋" w:eastAsia="华文中宋" w:hAnsi="华文中宋" w:hint="eastAsia"/>
          <w:sz w:val="24"/>
        </w:rPr>
        <w:t>（七）结合最新GB/T 6379解析检验误差和数据处理</w:t>
      </w:r>
    </w:p>
    <w:p w:rsidR="0058452B" w:rsidRPr="00F65122" w:rsidRDefault="0058452B" w:rsidP="0058452B">
      <w:pPr>
        <w:spacing w:line="380" w:lineRule="exact"/>
        <w:ind w:firstLineChars="250" w:firstLine="600"/>
        <w:rPr>
          <w:rFonts w:ascii="华文中宋" w:eastAsia="华文中宋" w:hAnsi="华文中宋" w:hint="eastAsia"/>
          <w:sz w:val="24"/>
        </w:rPr>
      </w:pPr>
      <w:r w:rsidRPr="00F65122">
        <w:rPr>
          <w:rFonts w:ascii="华文中宋" w:eastAsia="华文中宋" w:hAnsi="华文中宋" w:hint="eastAsia"/>
          <w:sz w:val="24"/>
        </w:rPr>
        <w:t>1、检验误差；2、随机误差的性质与评定；3、系统误差的性质与处理；4、异常值的判断与剔除；5、检验数据的修约；6、测量不确定度。</w:t>
      </w:r>
    </w:p>
    <w:p w:rsidR="0058452B" w:rsidRPr="00F65122" w:rsidRDefault="0058452B" w:rsidP="0058452B">
      <w:pPr>
        <w:spacing w:line="380" w:lineRule="exact"/>
        <w:ind w:firstLineChars="250" w:firstLine="600"/>
        <w:rPr>
          <w:rFonts w:ascii="华文中宋" w:eastAsia="华文中宋" w:hAnsi="华文中宋" w:hint="eastAsia"/>
          <w:sz w:val="24"/>
        </w:rPr>
      </w:pPr>
      <w:r w:rsidRPr="00F65122">
        <w:rPr>
          <w:rFonts w:ascii="华文中宋" w:eastAsia="华文中宋" w:hAnsi="华文中宋" w:hint="eastAsia"/>
          <w:sz w:val="24"/>
        </w:rPr>
        <w:t>（八）统计技术及其应用</w:t>
      </w:r>
    </w:p>
    <w:p w:rsidR="0058452B" w:rsidRPr="00F65122" w:rsidRDefault="0058452B" w:rsidP="0058452B">
      <w:pPr>
        <w:spacing w:line="380" w:lineRule="exact"/>
        <w:ind w:firstLineChars="250" w:firstLine="600"/>
        <w:rPr>
          <w:rFonts w:ascii="华文中宋" w:eastAsia="华文中宋" w:hAnsi="华文中宋" w:hint="eastAsia"/>
          <w:sz w:val="24"/>
        </w:rPr>
      </w:pPr>
      <w:r w:rsidRPr="00F65122">
        <w:rPr>
          <w:rFonts w:ascii="华文中宋" w:eastAsia="华文中宋" w:hAnsi="华文中宋" w:hint="eastAsia"/>
          <w:sz w:val="24"/>
        </w:rPr>
        <w:t>1、统计技术常用三种典型分布；2、产品质量分布基础：排列图、直方图、工序能力等；3、产品质量控制：计量控制图与计数控制图；4、正交试验法及其应用。</w:t>
      </w:r>
    </w:p>
    <w:p w:rsidR="0058452B" w:rsidRPr="00F65122" w:rsidRDefault="0058452B" w:rsidP="0058452B">
      <w:pPr>
        <w:spacing w:line="380" w:lineRule="exact"/>
        <w:ind w:firstLineChars="250" w:firstLine="600"/>
        <w:rPr>
          <w:rFonts w:ascii="华文中宋" w:eastAsia="华文中宋" w:hAnsi="华文中宋" w:hint="eastAsia"/>
          <w:sz w:val="24"/>
        </w:rPr>
      </w:pPr>
      <w:r w:rsidRPr="00F65122">
        <w:rPr>
          <w:rFonts w:ascii="华文中宋" w:eastAsia="华文中宋" w:hAnsi="华文中宋" w:hint="eastAsia"/>
          <w:sz w:val="24"/>
        </w:rPr>
        <w:t>（九）抽样检验标准、检验方法及其应用</w:t>
      </w:r>
    </w:p>
    <w:p w:rsidR="0058452B" w:rsidRPr="00B95445" w:rsidRDefault="0058452B" w:rsidP="0058452B">
      <w:pPr>
        <w:spacing w:line="380" w:lineRule="exact"/>
        <w:ind w:firstLineChars="250" w:firstLine="600"/>
        <w:rPr>
          <w:rFonts w:ascii="华文中宋" w:eastAsia="华文中宋" w:hAnsi="华文中宋" w:hint="eastAsia"/>
          <w:spacing w:val="-4"/>
          <w:sz w:val="24"/>
        </w:rPr>
      </w:pPr>
      <w:r w:rsidRPr="00F65122">
        <w:rPr>
          <w:rFonts w:ascii="华文中宋" w:eastAsia="华文中宋" w:hAnsi="华文中宋" w:hint="eastAsia"/>
          <w:sz w:val="24"/>
        </w:rPr>
        <w:t>1、</w:t>
      </w:r>
      <w:r w:rsidRPr="00B95445">
        <w:rPr>
          <w:rFonts w:ascii="华文中宋" w:eastAsia="华文中宋" w:hAnsi="华文中宋" w:hint="eastAsia"/>
          <w:spacing w:val="-4"/>
          <w:sz w:val="24"/>
        </w:rPr>
        <w:t>产品批质量的表示方法及其抽样验收判断过程；2、接受概率与OC曲线和对百分比抽样方案的评价；3、计数标准型抽样检验、计数挑选型抽样检验与计数调整型抽样检验技巧。</w:t>
      </w:r>
    </w:p>
    <w:p w:rsidR="0058452B" w:rsidRPr="00F65122" w:rsidRDefault="0058452B" w:rsidP="0058452B">
      <w:pPr>
        <w:spacing w:line="380" w:lineRule="exact"/>
        <w:ind w:firstLineChars="250" w:firstLine="600"/>
        <w:rPr>
          <w:rFonts w:ascii="华文中宋" w:eastAsia="华文中宋" w:hAnsi="华文中宋" w:hint="eastAsia"/>
          <w:sz w:val="24"/>
        </w:rPr>
      </w:pPr>
      <w:r w:rsidRPr="00F65122">
        <w:rPr>
          <w:rFonts w:ascii="华文中宋" w:eastAsia="华文中宋" w:hAnsi="华文中宋" w:hint="eastAsia"/>
          <w:sz w:val="24"/>
        </w:rPr>
        <w:t>二、时间及地点</w:t>
      </w:r>
      <w:bookmarkStart w:id="0" w:name="OLE_LINK1"/>
      <w:r w:rsidRPr="00F65122">
        <w:rPr>
          <w:rFonts w:ascii="华文中宋" w:eastAsia="华文中宋" w:hAnsi="华文中宋" w:hint="eastAsia"/>
          <w:sz w:val="24"/>
        </w:rPr>
        <w:t>（开班前三天为报名截止日期）</w:t>
      </w:r>
      <w:bookmarkEnd w:id="0"/>
    </w:p>
    <w:p w:rsidR="0058452B" w:rsidRPr="00F65122" w:rsidRDefault="0058452B" w:rsidP="0058452B">
      <w:pPr>
        <w:spacing w:line="380" w:lineRule="exact"/>
        <w:ind w:firstLineChars="250" w:firstLine="600"/>
        <w:rPr>
          <w:rFonts w:ascii="华文中宋" w:eastAsia="华文中宋" w:hAnsi="华文中宋" w:hint="eastAsia"/>
          <w:sz w:val="24"/>
        </w:rPr>
      </w:pPr>
      <w:r w:rsidRPr="00F65122">
        <w:rPr>
          <w:rFonts w:ascii="华文中宋" w:eastAsia="华文中宋" w:hAnsi="华文中宋" w:hint="eastAsia"/>
          <w:sz w:val="24"/>
        </w:rPr>
        <w:t>2013年11月29日—12月2日   成都市</w:t>
      </w:r>
    </w:p>
    <w:p w:rsidR="0058452B" w:rsidRPr="00F65122" w:rsidRDefault="0058452B" w:rsidP="0058452B">
      <w:pPr>
        <w:spacing w:line="380" w:lineRule="exact"/>
        <w:ind w:firstLineChars="250" w:firstLine="600"/>
        <w:rPr>
          <w:rFonts w:ascii="华文中宋" w:eastAsia="华文中宋" w:hAnsi="华文中宋" w:hint="eastAsia"/>
          <w:sz w:val="24"/>
        </w:rPr>
      </w:pPr>
      <w:r w:rsidRPr="00F65122">
        <w:rPr>
          <w:rFonts w:ascii="华文中宋" w:eastAsia="华文中宋" w:hAnsi="华文中宋" w:hint="eastAsia"/>
          <w:sz w:val="24"/>
        </w:rPr>
        <w:t>三、有关费用与报名办法</w:t>
      </w:r>
    </w:p>
    <w:p w:rsidR="0058452B" w:rsidRDefault="0058452B" w:rsidP="0058452B">
      <w:pPr>
        <w:spacing w:line="380" w:lineRule="exact"/>
        <w:ind w:firstLineChars="250" w:firstLine="600"/>
        <w:rPr>
          <w:rFonts w:ascii="华文中宋" w:eastAsia="华文中宋" w:hAnsi="华文中宋" w:hint="eastAsia"/>
          <w:sz w:val="24"/>
        </w:rPr>
      </w:pPr>
      <w:r w:rsidRPr="00F65122">
        <w:rPr>
          <w:rFonts w:ascii="华文中宋" w:eastAsia="华文中宋" w:hAnsi="华文中宋" w:hint="eastAsia"/>
          <w:sz w:val="24"/>
        </w:rPr>
        <w:t>1、每位学员交纳培训费：1080元，资料费：180元；食宿统一安排,费用自理。</w:t>
      </w:r>
    </w:p>
    <w:p w:rsidR="0058452B" w:rsidRPr="00F65122" w:rsidRDefault="0058452B" w:rsidP="0058452B">
      <w:pPr>
        <w:spacing w:line="380" w:lineRule="exact"/>
        <w:ind w:firstLineChars="250" w:firstLine="600"/>
        <w:rPr>
          <w:rFonts w:ascii="华文中宋" w:eastAsia="华文中宋" w:hAnsi="华文中宋" w:hint="eastAsia"/>
          <w:sz w:val="24"/>
        </w:rPr>
      </w:pPr>
      <w:r w:rsidRPr="00F65122">
        <w:rPr>
          <w:rFonts w:ascii="华文中宋" w:eastAsia="华文中宋" w:hAnsi="华文中宋" w:hint="eastAsia"/>
          <w:sz w:val="24"/>
        </w:rPr>
        <w:t>2、请各单位根据工作计划安排选择期次参加,并在报名截止日期前把填写好的报名回执表传真或寄至（邮编100029）：北京市朝阳区育慧南路3号中国质量检验协会培训部收。</w:t>
      </w:r>
    </w:p>
    <w:p w:rsidR="0058452B" w:rsidRPr="00F65122" w:rsidRDefault="0058452B" w:rsidP="0058452B">
      <w:pPr>
        <w:spacing w:line="420" w:lineRule="exact"/>
        <w:rPr>
          <w:rFonts w:ascii="华文中宋" w:eastAsia="华文中宋" w:hAnsi="华文中宋" w:hint="eastAsia"/>
          <w:sz w:val="24"/>
        </w:rPr>
      </w:pPr>
      <w:r>
        <w:rPr>
          <w:rFonts w:ascii="华文中宋" w:eastAsia="华文中宋" w:hAnsi="华文中宋" w:hint="eastAsia"/>
          <w:noProof/>
          <w:sz w:val="24"/>
        </w:rPr>
        <w:drawing>
          <wp:anchor distT="0" distB="0" distL="114300" distR="114300" simplePos="0" relativeHeight="251664384" behindDoc="1" locked="0" layoutInCell="1" allowOverlap="1">
            <wp:simplePos x="0" y="0"/>
            <wp:positionH relativeFrom="column">
              <wp:posOffset>-20320</wp:posOffset>
            </wp:positionH>
            <wp:positionV relativeFrom="paragraph">
              <wp:posOffset>32385</wp:posOffset>
            </wp:positionV>
            <wp:extent cx="5610225" cy="4743450"/>
            <wp:effectExtent l="19050" t="0" r="9525" b="0"/>
            <wp:wrapNone/>
            <wp:docPr id="6" name="图片 6"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未命名"/>
                    <pic:cNvPicPr>
                      <a:picLocks noChangeAspect="1" noChangeArrowheads="1"/>
                    </pic:cNvPicPr>
                  </pic:nvPicPr>
                  <pic:blipFill>
                    <a:blip r:embed="rId6" cstate="print">
                      <a:lum bright="-12000" contrast="24000"/>
                    </a:blip>
                    <a:srcRect/>
                    <a:stretch>
                      <a:fillRect/>
                    </a:stretch>
                  </pic:blipFill>
                  <pic:spPr bwMode="auto">
                    <a:xfrm>
                      <a:off x="0" y="0"/>
                      <a:ext cx="5610225" cy="4743450"/>
                    </a:xfrm>
                    <a:prstGeom prst="rect">
                      <a:avLst/>
                    </a:prstGeom>
                    <a:noFill/>
                    <a:ln w="9525">
                      <a:noFill/>
                      <a:miter lim="800000"/>
                      <a:headEnd/>
                      <a:tailEnd/>
                    </a:ln>
                  </pic:spPr>
                </pic:pic>
              </a:graphicData>
            </a:graphic>
          </wp:anchor>
        </w:drawing>
      </w:r>
    </w:p>
    <w:p w:rsidR="0058452B" w:rsidRDefault="0058452B" w:rsidP="0058452B">
      <w:pPr>
        <w:spacing w:line="440" w:lineRule="exact"/>
        <w:rPr>
          <w:rFonts w:ascii="华文中宋" w:eastAsia="华文中宋" w:hAnsi="华文中宋" w:hint="eastAsia"/>
          <w:sz w:val="24"/>
        </w:rPr>
      </w:pPr>
    </w:p>
    <w:p w:rsidR="0058452B" w:rsidRDefault="0058452B" w:rsidP="0058452B">
      <w:pPr>
        <w:spacing w:line="440" w:lineRule="exact"/>
        <w:rPr>
          <w:rFonts w:ascii="华文中宋" w:eastAsia="华文中宋" w:hAnsi="华文中宋" w:hint="eastAsia"/>
          <w:sz w:val="24"/>
        </w:rPr>
      </w:pPr>
    </w:p>
    <w:p w:rsidR="0058452B" w:rsidRDefault="0058452B" w:rsidP="0058452B">
      <w:pPr>
        <w:spacing w:line="440" w:lineRule="exact"/>
        <w:rPr>
          <w:rFonts w:ascii="华文中宋" w:eastAsia="华文中宋" w:hAnsi="华文中宋" w:hint="eastAsia"/>
          <w:sz w:val="24"/>
        </w:rPr>
      </w:pPr>
    </w:p>
    <w:p w:rsidR="0058452B" w:rsidRDefault="0058452B" w:rsidP="0058452B">
      <w:pPr>
        <w:spacing w:line="440" w:lineRule="exact"/>
        <w:rPr>
          <w:rFonts w:ascii="华文中宋" w:eastAsia="华文中宋" w:hAnsi="华文中宋" w:hint="eastAsia"/>
          <w:sz w:val="24"/>
        </w:rPr>
      </w:pPr>
    </w:p>
    <w:p w:rsidR="0058452B" w:rsidRDefault="0058452B" w:rsidP="0058452B">
      <w:pPr>
        <w:spacing w:line="440" w:lineRule="exact"/>
        <w:rPr>
          <w:rFonts w:ascii="华文中宋" w:eastAsia="华文中宋" w:hAnsi="华文中宋" w:hint="eastAsia"/>
          <w:sz w:val="24"/>
        </w:rPr>
      </w:pPr>
    </w:p>
    <w:p w:rsidR="0058452B" w:rsidRDefault="0058452B" w:rsidP="0058452B">
      <w:pPr>
        <w:spacing w:line="440" w:lineRule="exact"/>
        <w:rPr>
          <w:rFonts w:ascii="华文中宋" w:eastAsia="华文中宋" w:hAnsi="华文中宋" w:hint="eastAsia"/>
          <w:sz w:val="24"/>
        </w:rPr>
      </w:pPr>
    </w:p>
    <w:p w:rsidR="0058452B" w:rsidRDefault="0058452B" w:rsidP="0058452B">
      <w:pPr>
        <w:spacing w:line="440" w:lineRule="exact"/>
        <w:rPr>
          <w:rFonts w:ascii="华文中宋" w:eastAsia="华文中宋" w:hAnsi="华文中宋" w:hint="eastAsia"/>
          <w:sz w:val="24"/>
        </w:rPr>
      </w:pPr>
    </w:p>
    <w:p w:rsidR="0058452B" w:rsidRDefault="0058452B" w:rsidP="0058452B">
      <w:pPr>
        <w:spacing w:line="440" w:lineRule="exact"/>
        <w:rPr>
          <w:rFonts w:ascii="华文中宋" w:eastAsia="华文中宋" w:hAnsi="华文中宋" w:hint="eastAsia"/>
          <w:sz w:val="24"/>
        </w:rPr>
      </w:pPr>
    </w:p>
    <w:p w:rsidR="0058452B" w:rsidRDefault="0058452B" w:rsidP="0058452B">
      <w:pPr>
        <w:spacing w:line="440" w:lineRule="exact"/>
        <w:rPr>
          <w:rFonts w:ascii="华文中宋" w:eastAsia="华文中宋" w:hAnsi="华文中宋" w:hint="eastAsia"/>
          <w:sz w:val="24"/>
        </w:rPr>
      </w:pPr>
    </w:p>
    <w:p w:rsidR="0058452B" w:rsidRDefault="0058452B" w:rsidP="0058452B">
      <w:pPr>
        <w:spacing w:line="440" w:lineRule="exact"/>
        <w:rPr>
          <w:rFonts w:ascii="华文中宋" w:eastAsia="华文中宋" w:hAnsi="华文中宋" w:hint="eastAsia"/>
          <w:sz w:val="24"/>
        </w:rPr>
      </w:pPr>
    </w:p>
    <w:p w:rsidR="0058452B" w:rsidRDefault="0058452B" w:rsidP="0058452B">
      <w:pPr>
        <w:spacing w:line="440" w:lineRule="exact"/>
        <w:rPr>
          <w:rFonts w:ascii="华文中宋" w:eastAsia="华文中宋" w:hAnsi="华文中宋" w:hint="eastAsia"/>
          <w:sz w:val="24"/>
        </w:rPr>
      </w:pPr>
    </w:p>
    <w:p w:rsidR="0058452B" w:rsidRDefault="0058452B" w:rsidP="0058452B">
      <w:pPr>
        <w:spacing w:line="440" w:lineRule="exact"/>
        <w:rPr>
          <w:rFonts w:ascii="华文中宋" w:eastAsia="华文中宋" w:hAnsi="华文中宋" w:hint="eastAsia"/>
          <w:sz w:val="24"/>
        </w:rPr>
      </w:pPr>
    </w:p>
    <w:p w:rsidR="0058452B" w:rsidRPr="00F65122" w:rsidRDefault="0058452B" w:rsidP="0058452B">
      <w:pPr>
        <w:spacing w:line="440" w:lineRule="exact"/>
        <w:rPr>
          <w:rFonts w:ascii="华文中宋" w:eastAsia="华文中宋" w:hAnsi="华文中宋" w:hint="eastAsia"/>
          <w:sz w:val="24"/>
        </w:rPr>
      </w:pPr>
      <w:r w:rsidRPr="00F65122">
        <w:rPr>
          <w:rFonts w:ascii="华文中宋" w:eastAsia="华文中宋" w:hAnsi="华文中宋" w:hint="eastAsia"/>
          <w:sz w:val="24"/>
        </w:rPr>
        <w:lastRenderedPageBreak/>
        <w:t>附件：</w:t>
      </w:r>
    </w:p>
    <w:p w:rsidR="0058452B" w:rsidRPr="00A21621" w:rsidRDefault="0058452B" w:rsidP="0058452B">
      <w:pPr>
        <w:spacing w:line="480" w:lineRule="exact"/>
        <w:jc w:val="center"/>
        <w:rPr>
          <w:rFonts w:ascii="华文中宋" w:eastAsia="华文中宋" w:hAnsi="华文中宋" w:hint="eastAsia"/>
          <w:sz w:val="28"/>
          <w:szCs w:val="28"/>
        </w:rPr>
      </w:pPr>
      <w:r w:rsidRPr="00A21621">
        <w:rPr>
          <w:rFonts w:ascii="华文中宋" w:eastAsia="华文中宋" w:hAnsi="华文中宋" w:hint="eastAsia"/>
          <w:sz w:val="28"/>
          <w:szCs w:val="28"/>
        </w:rPr>
        <w:t>“全国质量检验专业技术人员岗位培训班”报名回执表</w:t>
      </w:r>
    </w:p>
    <w:p w:rsidR="0058452B" w:rsidRPr="00F65122" w:rsidRDefault="0058452B" w:rsidP="0058452B">
      <w:pPr>
        <w:spacing w:line="440" w:lineRule="exact"/>
        <w:ind w:firstLineChars="196" w:firstLine="470"/>
        <w:rPr>
          <w:rFonts w:ascii="华文中宋" w:eastAsia="华文中宋" w:hAnsi="华文中宋" w:hint="eastAsia"/>
          <w:sz w:val="24"/>
        </w:rPr>
      </w:pPr>
      <w:r w:rsidRPr="00F65122">
        <w:rPr>
          <w:rFonts w:ascii="华文中宋" w:eastAsia="华文中宋" w:hAnsi="华文中宋" w:hint="eastAsia"/>
          <w:sz w:val="24"/>
        </w:rPr>
        <w:t>经研究，我单位选派下列同志参加学习。              （加盖单位公章）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8"/>
        <w:gridCol w:w="720"/>
        <w:gridCol w:w="1260"/>
        <w:gridCol w:w="1166"/>
        <w:gridCol w:w="2254"/>
        <w:gridCol w:w="710"/>
        <w:gridCol w:w="1751"/>
      </w:tblGrid>
      <w:tr w:rsidR="0058452B" w:rsidRPr="00F65122" w:rsidTr="00A73B7B">
        <w:trPr>
          <w:cantSplit/>
          <w:trHeight w:val="420"/>
          <w:jc w:val="center"/>
        </w:trPr>
        <w:tc>
          <w:tcPr>
            <w:tcW w:w="1178" w:type="dxa"/>
            <w:tcBorders>
              <w:top w:val="single" w:sz="12" w:space="0" w:color="auto"/>
              <w:left w:val="single" w:sz="12" w:space="0" w:color="auto"/>
            </w:tcBorders>
          </w:tcPr>
          <w:p w:rsidR="0058452B" w:rsidRPr="00F65122" w:rsidRDefault="0058452B" w:rsidP="00A73B7B">
            <w:pPr>
              <w:spacing w:line="480" w:lineRule="exact"/>
              <w:ind w:leftChars="-50" w:left="51" w:rightChars="-50" w:right="-105" w:hangingChars="65" w:hanging="156"/>
              <w:jc w:val="center"/>
              <w:rPr>
                <w:rFonts w:ascii="华文中宋" w:eastAsia="华文中宋" w:hAnsi="华文中宋" w:hint="eastAsia"/>
                <w:sz w:val="24"/>
              </w:rPr>
            </w:pPr>
            <w:r w:rsidRPr="00F65122">
              <w:rPr>
                <w:rFonts w:ascii="华文中宋" w:eastAsia="华文中宋" w:hAnsi="华文中宋" w:hint="eastAsia"/>
                <w:sz w:val="24"/>
              </w:rPr>
              <w:t>通讯地址</w:t>
            </w:r>
          </w:p>
        </w:tc>
        <w:tc>
          <w:tcPr>
            <w:tcW w:w="7861" w:type="dxa"/>
            <w:gridSpan w:val="6"/>
            <w:tcBorders>
              <w:top w:val="single" w:sz="12" w:space="0" w:color="auto"/>
              <w:right w:val="single" w:sz="12" w:space="0" w:color="auto"/>
            </w:tcBorders>
          </w:tcPr>
          <w:p w:rsidR="0058452B" w:rsidRPr="00F65122" w:rsidRDefault="0058452B" w:rsidP="00A73B7B">
            <w:pPr>
              <w:spacing w:line="480" w:lineRule="exact"/>
              <w:rPr>
                <w:rFonts w:ascii="华文中宋" w:eastAsia="华文中宋" w:hAnsi="华文中宋" w:hint="eastAsia"/>
                <w:sz w:val="24"/>
              </w:rPr>
            </w:pPr>
            <w:r w:rsidRPr="00F65122">
              <w:rPr>
                <w:rFonts w:ascii="华文中宋" w:eastAsia="华文中宋" w:hAnsi="华文中宋" w:hint="eastAsia"/>
                <w:sz w:val="24"/>
              </w:rPr>
              <w:t xml:space="preserve">                 </w:t>
            </w:r>
          </w:p>
        </w:tc>
      </w:tr>
      <w:tr w:rsidR="0058452B" w:rsidRPr="00F65122" w:rsidTr="00A73B7B">
        <w:trPr>
          <w:cantSplit/>
          <w:trHeight w:val="404"/>
          <w:jc w:val="center"/>
        </w:trPr>
        <w:tc>
          <w:tcPr>
            <w:tcW w:w="1178" w:type="dxa"/>
            <w:tcBorders>
              <w:left w:val="single" w:sz="12" w:space="0" w:color="auto"/>
            </w:tcBorders>
          </w:tcPr>
          <w:p w:rsidR="0058452B" w:rsidRPr="00F65122" w:rsidRDefault="0058452B" w:rsidP="00A73B7B">
            <w:pPr>
              <w:spacing w:line="480" w:lineRule="exact"/>
              <w:ind w:leftChars="-50" w:left="51" w:rightChars="-50" w:right="-105" w:hangingChars="65" w:hanging="156"/>
              <w:jc w:val="center"/>
              <w:rPr>
                <w:rFonts w:ascii="华文中宋" w:eastAsia="华文中宋" w:hAnsi="华文中宋"/>
                <w:sz w:val="24"/>
              </w:rPr>
            </w:pPr>
            <w:r w:rsidRPr="00F65122">
              <w:rPr>
                <w:rFonts w:ascii="华文中宋" w:eastAsia="华文中宋" w:hAnsi="华文中宋" w:hint="eastAsia"/>
                <w:sz w:val="24"/>
              </w:rPr>
              <w:t>单位名称</w:t>
            </w:r>
          </w:p>
        </w:tc>
        <w:tc>
          <w:tcPr>
            <w:tcW w:w="5400" w:type="dxa"/>
            <w:gridSpan w:val="4"/>
          </w:tcPr>
          <w:p w:rsidR="0058452B" w:rsidRPr="00F65122" w:rsidRDefault="0058452B" w:rsidP="00A73B7B">
            <w:pPr>
              <w:spacing w:line="480" w:lineRule="exact"/>
              <w:ind w:firstLineChars="294" w:firstLine="706"/>
              <w:jc w:val="center"/>
              <w:rPr>
                <w:rFonts w:ascii="华文中宋" w:eastAsia="华文中宋" w:hAnsi="华文中宋" w:hint="eastAsia"/>
                <w:sz w:val="24"/>
              </w:rPr>
            </w:pPr>
          </w:p>
        </w:tc>
        <w:tc>
          <w:tcPr>
            <w:tcW w:w="710" w:type="dxa"/>
          </w:tcPr>
          <w:p w:rsidR="0058452B" w:rsidRPr="00F65122" w:rsidRDefault="0058452B" w:rsidP="00A73B7B">
            <w:pPr>
              <w:spacing w:line="480" w:lineRule="exact"/>
              <w:jc w:val="center"/>
              <w:rPr>
                <w:rFonts w:ascii="华文中宋" w:eastAsia="华文中宋" w:hAnsi="华文中宋" w:hint="eastAsia"/>
                <w:sz w:val="24"/>
              </w:rPr>
            </w:pPr>
            <w:r w:rsidRPr="00F65122">
              <w:rPr>
                <w:rFonts w:ascii="华文中宋" w:eastAsia="华文中宋" w:hAnsi="华文中宋" w:hint="eastAsia"/>
                <w:sz w:val="24"/>
              </w:rPr>
              <w:t>邮编</w:t>
            </w:r>
          </w:p>
        </w:tc>
        <w:tc>
          <w:tcPr>
            <w:tcW w:w="1751" w:type="dxa"/>
            <w:tcBorders>
              <w:right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r>
      <w:tr w:rsidR="0058452B" w:rsidRPr="00F65122" w:rsidTr="00A73B7B">
        <w:trPr>
          <w:trHeight w:val="368"/>
          <w:jc w:val="center"/>
        </w:trPr>
        <w:tc>
          <w:tcPr>
            <w:tcW w:w="1178" w:type="dxa"/>
            <w:tcBorders>
              <w:left w:val="single" w:sz="12" w:space="0" w:color="auto"/>
            </w:tcBorders>
          </w:tcPr>
          <w:p w:rsidR="0058452B" w:rsidRPr="00F65122" w:rsidRDefault="0058452B" w:rsidP="00A73B7B">
            <w:pPr>
              <w:spacing w:line="480" w:lineRule="exact"/>
              <w:ind w:leftChars="-50" w:left="51" w:rightChars="-50" w:right="-105" w:hangingChars="65" w:hanging="156"/>
              <w:jc w:val="center"/>
              <w:rPr>
                <w:rFonts w:ascii="华文中宋" w:eastAsia="华文中宋" w:hAnsi="华文中宋" w:hint="eastAsia"/>
                <w:sz w:val="24"/>
              </w:rPr>
            </w:pPr>
            <w:r w:rsidRPr="00F65122">
              <w:rPr>
                <w:rFonts w:ascii="华文中宋" w:eastAsia="华文中宋" w:hAnsi="华文中宋" w:hint="eastAsia"/>
                <w:sz w:val="24"/>
              </w:rPr>
              <w:t>联 系 人</w:t>
            </w:r>
          </w:p>
        </w:tc>
        <w:tc>
          <w:tcPr>
            <w:tcW w:w="1980" w:type="dxa"/>
            <w:gridSpan w:val="2"/>
          </w:tcPr>
          <w:p w:rsidR="0058452B" w:rsidRPr="00F65122" w:rsidRDefault="0058452B" w:rsidP="00A73B7B">
            <w:pPr>
              <w:spacing w:line="480" w:lineRule="exact"/>
              <w:jc w:val="center"/>
              <w:rPr>
                <w:rFonts w:ascii="华文中宋" w:eastAsia="华文中宋" w:hAnsi="华文中宋" w:hint="eastAsia"/>
                <w:sz w:val="24"/>
              </w:rPr>
            </w:pPr>
          </w:p>
        </w:tc>
        <w:tc>
          <w:tcPr>
            <w:tcW w:w="1166" w:type="dxa"/>
          </w:tcPr>
          <w:p w:rsidR="0058452B" w:rsidRPr="00F65122" w:rsidRDefault="0058452B" w:rsidP="00A73B7B">
            <w:pPr>
              <w:spacing w:line="480" w:lineRule="exact"/>
              <w:ind w:leftChars="-50" w:left="-105" w:rightChars="-50" w:right="-105"/>
              <w:jc w:val="center"/>
              <w:rPr>
                <w:rFonts w:ascii="华文中宋" w:eastAsia="华文中宋" w:hAnsi="华文中宋" w:hint="eastAsia"/>
                <w:sz w:val="24"/>
              </w:rPr>
            </w:pPr>
            <w:r w:rsidRPr="00F65122">
              <w:rPr>
                <w:rFonts w:ascii="华文中宋" w:eastAsia="华文中宋" w:hAnsi="华文中宋" w:hint="eastAsia"/>
                <w:sz w:val="24"/>
              </w:rPr>
              <w:t>区号+电话</w:t>
            </w:r>
          </w:p>
        </w:tc>
        <w:tc>
          <w:tcPr>
            <w:tcW w:w="2254" w:type="dxa"/>
          </w:tcPr>
          <w:p w:rsidR="0058452B" w:rsidRPr="00F65122" w:rsidRDefault="0058452B" w:rsidP="00A73B7B">
            <w:pPr>
              <w:spacing w:line="480" w:lineRule="exact"/>
              <w:jc w:val="center"/>
              <w:rPr>
                <w:rFonts w:ascii="华文中宋" w:eastAsia="华文中宋" w:hAnsi="华文中宋" w:hint="eastAsia"/>
                <w:sz w:val="24"/>
              </w:rPr>
            </w:pPr>
          </w:p>
        </w:tc>
        <w:tc>
          <w:tcPr>
            <w:tcW w:w="710" w:type="dxa"/>
          </w:tcPr>
          <w:p w:rsidR="0058452B" w:rsidRPr="00F65122" w:rsidRDefault="0058452B" w:rsidP="00A73B7B">
            <w:pPr>
              <w:spacing w:line="480" w:lineRule="exact"/>
              <w:jc w:val="center"/>
              <w:rPr>
                <w:rFonts w:ascii="华文中宋" w:eastAsia="华文中宋" w:hAnsi="华文中宋" w:hint="eastAsia"/>
                <w:sz w:val="24"/>
              </w:rPr>
            </w:pPr>
            <w:r w:rsidRPr="00F65122">
              <w:rPr>
                <w:rFonts w:ascii="华文中宋" w:eastAsia="华文中宋" w:hAnsi="华文中宋" w:hint="eastAsia"/>
                <w:sz w:val="24"/>
              </w:rPr>
              <w:t>传真</w:t>
            </w:r>
          </w:p>
        </w:tc>
        <w:tc>
          <w:tcPr>
            <w:tcW w:w="1751" w:type="dxa"/>
            <w:tcBorders>
              <w:right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r>
      <w:tr w:rsidR="0058452B" w:rsidRPr="00F65122" w:rsidTr="00A73B7B">
        <w:trPr>
          <w:cantSplit/>
          <w:trHeight w:val="360"/>
          <w:jc w:val="center"/>
        </w:trPr>
        <w:tc>
          <w:tcPr>
            <w:tcW w:w="1178" w:type="dxa"/>
            <w:tcBorders>
              <w:left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r w:rsidRPr="00F65122">
              <w:rPr>
                <w:rFonts w:ascii="华文中宋" w:eastAsia="华文中宋" w:hAnsi="华文中宋" w:hint="eastAsia"/>
                <w:sz w:val="24"/>
              </w:rPr>
              <w:t>姓  名</w:t>
            </w:r>
          </w:p>
        </w:tc>
        <w:tc>
          <w:tcPr>
            <w:tcW w:w="720" w:type="dxa"/>
          </w:tcPr>
          <w:p w:rsidR="0058452B" w:rsidRPr="00F65122" w:rsidRDefault="0058452B" w:rsidP="00A73B7B">
            <w:pPr>
              <w:spacing w:line="480" w:lineRule="exact"/>
              <w:ind w:leftChars="-51" w:left="-16" w:rightChars="-80" w:right="-168" w:hangingChars="38" w:hanging="91"/>
              <w:jc w:val="center"/>
              <w:rPr>
                <w:rFonts w:ascii="华文中宋" w:eastAsia="华文中宋" w:hAnsi="华文中宋" w:hint="eastAsia"/>
                <w:sz w:val="24"/>
              </w:rPr>
            </w:pPr>
            <w:r w:rsidRPr="00F65122">
              <w:rPr>
                <w:rFonts w:ascii="华文中宋" w:eastAsia="华文中宋" w:hAnsi="华文中宋" w:hint="eastAsia"/>
                <w:sz w:val="24"/>
              </w:rPr>
              <w:t>性别</w:t>
            </w:r>
          </w:p>
        </w:tc>
        <w:tc>
          <w:tcPr>
            <w:tcW w:w="1260" w:type="dxa"/>
          </w:tcPr>
          <w:p w:rsidR="0058452B" w:rsidRPr="00F65122" w:rsidRDefault="0058452B" w:rsidP="00A73B7B">
            <w:pPr>
              <w:spacing w:line="480" w:lineRule="exact"/>
              <w:jc w:val="center"/>
              <w:rPr>
                <w:rFonts w:ascii="华文中宋" w:eastAsia="华文中宋" w:hAnsi="华文中宋" w:hint="eastAsia"/>
                <w:sz w:val="24"/>
              </w:rPr>
            </w:pPr>
            <w:r w:rsidRPr="00F65122">
              <w:rPr>
                <w:rFonts w:ascii="华文中宋" w:eastAsia="华文中宋" w:hAnsi="华文中宋" w:hint="eastAsia"/>
                <w:sz w:val="24"/>
              </w:rPr>
              <w:t>职 务</w:t>
            </w:r>
          </w:p>
        </w:tc>
        <w:tc>
          <w:tcPr>
            <w:tcW w:w="1166" w:type="dxa"/>
          </w:tcPr>
          <w:p w:rsidR="0058452B" w:rsidRPr="00F65122" w:rsidRDefault="0058452B" w:rsidP="00A73B7B">
            <w:pPr>
              <w:spacing w:line="480" w:lineRule="exact"/>
              <w:jc w:val="center"/>
              <w:rPr>
                <w:rFonts w:ascii="华文中宋" w:eastAsia="华文中宋" w:hAnsi="华文中宋" w:hint="eastAsia"/>
                <w:sz w:val="24"/>
              </w:rPr>
            </w:pPr>
            <w:r w:rsidRPr="00F65122">
              <w:rPr>
                <w:rFonts w:ascii="华文中宋" w:eastAsia="华文中宋" w:hAnsi="华文中宋" w:hint="eastAsia"/>
                <w:sz w:val="24"/>
              </w:rPr>
              <w:t>部 门</w:t>
            </w:r>
          </w:p>
        </w:tc>
        <w:tc>
          <w:tcPr>
            <w:tcW w:w="2964" w:type="dxa"/>
            <w:gridSpan w:val="2"/>
            <w:vAlign w:val="center"/>
          </w:tcPr>
          <w:p w:rsidR="0058452B" w:rsidRPr="00F65122" w:rsidRDefault="0058452B" w:rsidP="00A73B7B">
            <w:pPr>
              <w:spacing w:line="280" w:lineRule="exact"/>
              <w:jc w:val="center"/>
              <w:rPr>
                <w:rFonts w:ascii="华文中宋" w:eastAsia="华文中宋" w:hAnsi="华文中宋" w:hint="eastAsia"/>
                <w:sz w:val="24"/>
              </w:rPr>
            </w:pPr>
            <w:r w:rsidRPr="00F65122">
              <w:rPr>
                <w:rFonts w:ascii="华文中宋" w:eastAsia="华文中宋" w:hAnsi="华文中宋" w:hint="eastAsia"/>
                <w:sz w:val="24"/>
              </w:rPr>
              <w:t>手 机</w:t>
            </w:r>
          </w:p>
        </w:tc>
        <w:tc>
          <w:tcPr>
            <w:tcW w:w="1751" w:type="dxa"/>
            <w:tcBorders>
              <w:right w:val="single" w:sz="12" w:space="0" w:color="auto"/>
            </w:tcBorders>
          </w:tcPr>
          <w:p w:rsidR="0058452B" w:rsidRPr="00F65122" w:rsidRDefault="0058452B" w:rsidP="00A73B7B">
            <w:pPr>
              <w:spacing w:line="480" w:lineRule="exact"/>
              <w:ind w:leftChars="-70" w:left="-20" w:rightChars="-66" w:right="-139" w:hangingChars="53" w:hanging="127"/>
              <w:jc w:val="center"/>
              <w:rPr>
                <w:rFonts w:ascii="华文中宋" w:eastAsia="华文中宋" w:hAnsi="华文中宋" w:hint="eastAsia"/>
                <w:sz w:val="24"/>
              </w:rPr>
            </w:pPr>
            <w:r w:rsidRPr="00F65122">
              <w:rPr>
                <w:rFonts w:ascii="华文中宋" w:eastAsia="华文中宋" w:hAnsi="华文中宋" w:hint="eastAsia"/>
                <w:sz w:val="24"/>
              </w:rPr>
              <w:t>参加时间/地点</w:t>
            </w:r>
          </w:p>
        </w:tc>
      </w:tr>
      <w:tr w:rsidR="0058452B" w:rsidRPr="00F65122" w:rsidTr="00A73B7B">
        <w:trPr>
          <w:cantSplit/>
          <w:trHeight w:val="303"/>
          <w:jc w:val="center"/>
        </w:trPr>
        <w:tc>
          <w:tcPr>
            <w:tcW w:w="1178" w:type="dxa"/>
            <w:tcBorders>
              <w:left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c>
          <w:tcPr>
            <w:tcW w:w="720" w:type="dxa"/>
          </w:tcPr>
          <w:p w:rsidR="0058452B" w:rsidRPr="00F65122" w:rsidRDefault="0058452B" w:rsidP="00A73B7B">
            <w:pPr>
              <w:spacing w:line="480" w:lineRule="exact"/>
              <w:jc w:val="center"/>
              <w:rPr>
                <w:rFonts w:ascii="华文中宋" w:eastAsia="华文中宋" w:hAnsi="华文中宋" w:hint="eastAsia"/>
                <w:sz w:val="24"/>
              </w:rPr>
            </w:pPr>
          </w:p>
        </w:tc>
        <w:tc>
          <w:tcPr>
            <w:tcW w:w="1260" w:type="dxa"/>
          </w:tcPr>
          <w:p w:rsidR="0058452B" w:rsidRPr="00F65122" w:rsidRDefault="0058452B" w:rsidP="00A73B7B">
            <w:pPr>
              <w:spacing w:line="480" w:lineRule="exact"/>
              <w:jc w:val="center"/>
              <w:rPr>
                <w:rFonts w:ascii="华文中宋" w:eastAsia="华文中宋" w:hAnsi="华文中宋" w:hint="eastAsia"/>
                <w:sz w:val="24"/>
              </w:rPr>
            </w:pPr>
          </w:p>
        </w:tc>
        <w:tc>
          <w:tcPr>
            <w:tcW w:w="1166" w:type="dxa"/>
          </w:tcPr>
          <w:p w:rsidR="0058452B" w:rsidRPr="00F65122" w:rsidRDefault="0058452B" w:rsidP="00A73B7B">
            <w:pPr>
              <w:spacing w:line="480" w:lineRule="exact"/>
              <w:jc w:val="center"/>
              <w:rPr>
                <w:rFonts w:ascii="华文中宋" w:eastAsia="华文中宋" w:hAnsi="华文中宋" w:hint="eastAsia"/>
                <w:sz w:val="24"/>
              </w:rPr>
            </w:pPr>
          </w:p>
        </w:tc>
        <w:tc>
          <w:tcPr>
            <w:tcW w:w="2964" w:type="dxa"/>
            <w:gridSpan w:val="2"/>
          </w:tcPr>
          <w:p w:rsidR="0058452B" w:rsidRPr="00F65122" w:rsidRDefault="0058452B" w:rsidP="00A73B7B">
            <w:pPr>
              <w:spacing w:line="480" w:lineRule="exact"/>
              <w:jc w:val="center"/>
              <w:rPr>
                <w:rFonts w:ascii="华文中宋" w:eastAsia="华文中宋" w:hAnsi="华文中宋" w:hint="eastAsia"/>
                <w:sz w:val="24"/>
              </w:rPr>
            </w:pPr>
          </w:p>
        </w:tc>
        <w:tc>
          <w:tcPr>
            <w:tcW w:w="1751" w:type="dxa"/>
            <w:tcBorders>
              <w:right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r>
      <w:tr w:rsidR="0058452B" w:rsidRPr="00F65122" w:rsidTr="00A73B7B">
        <w:trPr>
          <w:cantSplit/>
          <w:trHeight w:val="303"/>
          <w:jc w:val="center"/>
        </w:trPr>
        <w:tc>
          <w:tcPr>
            <w:tcW w:w="1178" w:type="dxa"/>
            <w:tcBorders>
              <w:left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c>
          <w:tcPr>
            <w:tcW w:w="720" w:type="dxa"/>
          </w:tcPr>
          <w:p w:rsidR="0058452B" w:rsidRPr="00F65122" w:rsidRDefault="0058452B" w:rsidP="00A73B7B">
            <w:pPr>
              <w:spacing w:line="480" w:lineRule="exact"/>
              <w:jc w:val="center"/>
              <w:rPr>
                <w:rFonts w:ascii="华文中宋" w:eastAsia="华文中宋" w:hAnsi="华文中宋" w:hint="eastAsia"/>
                <w:sz w:val="24"/>
              </w:rPr>
            </w:pPr>
          </w:p>
        </w:tc>
        <w:tc>
          <w:tcPr>
            <w:tcW w:w="1260" w:type="dxa"/>
          </w:tcPr>
          <w:p w:rsidR="0058452B" w:rsidRPr="00F65122" w:rsidRDefault="0058452B" w:rsidP="00A73B7B">
            <w:pPr>
              <w:spacing w:line="480" w:lineRule="exact"/>
              <w:jc w:val="center"/>
              <w:rPr>
                <w:rFonts w:ascii="华文中宋" w:eastAsia="华文中宋" w:hAnsi="华文中宋" w:hint="eastAsia"/>
                <w:sz w:val="24"/>
              </w:rPr>
            </w:pPr>
          </w:p>
        </w:tc>
        <w:tc>
          <w:tcPr>
            <w:tcW w:w="1166" w:type="dxa"/>
          </w:tcPr>
          <w:p w:rsidR="0058452B" w:rsidRPr="00F65122" w:rsidRDefault="0058452B" w:rsidP="00A73B7B">
            <w:pPr>
              <w:spacing w:line="480" w:lineRule="exact"/>
              <w:jc w:val="center"/>
              <w:rPr>
                <w:rFonts w:ascii="华文中宋" w:eastAsia="华文中宋" w:hAnsi="华文中宋" w:hint="eastAsia"/>
                <w:sz w:val="24"/>
              </w:rPr>
            </w:pPr>
          </w:p>
        </w:tc>
        <w:tc>
          <w:tcPr>
            <w:tcW w:w="2964" w:type="dxa"/>
            <w:gridSpan w:val="2"/>
          </w:tcPr>
          <w:p w:rsidR="0058452B" w:rsidRPr="00F65122" w:rsidRDefault="0058452B" w:rsidP="00A73B7B">
            <w:pPr>
              <w:spacing w:line="480" w:lineRule="exact"/>
              <w:jc w:val="center"/>
              <w:rPr>
                <w:rFonts w:ascii="华文中宋" w:eastAsia="华文中宋" w:hAnsi="华文中宋" w:hint="eastAsia"/>
                <w:sz w:val="24"/>
              </w:rPr>
            </w:pPr>
          </w:p>
        </w:tc>
        <w:tc>
          <w:tcPr>
            <w:tcW w:w="1751" w:type="dxa"/>
            <w:tcBorders>
              <w:right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r>
      <w:tr w:rsidR="0058452B" w:rsidRPr="00F65122" w:rsidTr="00A73B7B">
        <w:trPr>
          <w:cantSplit/>
          <w:trHeight w:val="303"/>
          <w:jc w:val="center"/>
        </w:trPr>
        <w:tc>
          <w:tcPr>
            <w:tcW w:w="1178" w:type="dxa"/>
            <w:tcBorders>
              <w:left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c>
          <w:tcPr>
            <w:tcW w:w="720" w:type="dxa"/>
          </w:tcPr>
          <w:p w:rsidR="0058452B" w:rsidRPr="00F65122" w:rsidRDefault="0058452B" w:rsidP="00A73B7B">
            <w:pPr>
              <w:spacing w:line="480" w:lineRule="exact"/>
              <w:jc w:val="center"/>
              <w:rPr>
                <w:rFonts w:ascii="华文中宋" w:eastAsia="华文中宋" w:hAnsi="华文中宋" w:hint="eastAsia"/>
                <w:sz w:val="24"/>
              </w:rPr>
            </w:pPr>
          </w:p>
        </w:tc>
        <w:tc>
          <w:tcPr>
            <w:tcW w:w="1260" w:type="dxa"/>
          </w:tcPr>
          <w:p w:rsidR="0058452B" w:rsidRPr="00F65122" w:rsidRDefault="0058452B" w:rsidP="00A73B7B">
            <w:pPr>
              <w:spacing w:line="480" w:lineRule="exact"/>
              <w:jc w:val="center"/>
              <w:rPr>
                <w:rFonts w:ascii="华文中宋" w:eastAsia="华文中宋" w:hAnsi="华文中宋" w:hint="eastAsia"/>
                <w:sz w:val="24"/>
              </w:rPr>
            </w:pPr>
          </w:p>
        </w:tc>
        <w:tc>
          <w:tcPr>
            <w:tcW w:w="1166" w:type="dxa"/>
          </w:tcPr>
          <w:p w:rsidR="0058452B" w:rsidRPr="00F65122" w:rsidRDefault="0058452B" w:rsidP="00A73B7B">
            <w:pPr>
              <w:spacing w:line="480" w:lineRule="exact"/>
              <w:jc w:val="center"/>
              <w:rPr>
                <w:rFonts w:ascii="华文中宋" w:eastAsia="华文中宋" w:hAnsi="华文中宋" w:hint="eastAsia"/>
                <w:sz w:val="24"/>
              </w:rPr>
            </w:pPr>
          </w:p>
        </w:tc>
        <w:tc>
          <w:tcPr>
            <w:tcW w:w="2964" w:type="dxa"/>
            <w:gridSpan w:val="2"/>
          </w:tcPr>
          <w:p w:rsidR="0058452B" w:rsidRPr="00F65122" w:rsidRDefault="0058452B" w:rsidP="00A73B7B">
            <w:pPr>
              <w:spacing w:line="480" w:lineRule="exact"/>
              <w:jc w:val="center"/>
              <w:rPr>
                <w:rFonts w:ascii="华文中宋" w:eastAsia="华文中宋" w:hAnsi="华文中宋" w:hint="eastAsia"/>
                <w:sz w:val="24"/>
              </w:rPr>
            </w:pPr>
          </w:p>
        </w:tc>
        <w:tc>
          <w:tcPr>
            <w:tcW w:w="1751" w:type="dxa"/>
            <w:tcBorders>
              <w:right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r>
      <w:tr w:rsidR="0058452B" w:rsidRPr="00F65122" w:rsidTr="00A73B7B">
        <w:trPr>
          <w:cantSplit/>
          <w:trHeight w:val="451"/>
          <w:jc w:val="center"/>
        </w:trPr>
        <w:tc>
          <w:tcPr>
            <w:tcW w:w="1178" w:type="dxa"/>
            <w:tcBorders>
              <w:left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c>
          <w:tcPr>
            <w:tcW w:w="720" w:type="dxa"/>
          </w:tcPr>
          <w:p w:rsidR="0058452B" w:rsidRPr="00F65122" w:rsidRDefault="0058452B" w:rsidP="00A73B7B">
            <w:pPr>
              <w:spacing w:line="480" w:lineRule="exact"/>
              <w:jc w:val="center"/>
              <w:rPr>
                <w:rFonts w:ascii="华文中宋" w:eastAsia="华文中宋" w:hAnsi="华文中宋" w:hint="eastAsia"/>
                <w:sz w:val="24"/>
              </w:rPr>
            </w:pPr>
          </w:p>
        </w:tc>
        <w:tc>
          <w:tcPr>
            <w:tcW w:w="1260" w:type="dxa"/>
          </w:tcPr>
          <w:p w:rsidR="0058452B" w:rsidRPr="00F65122" w:rsidRDefault="0058452B" w:rsidP="00A73B7B">
            <w:pPr>
              <w:spacing w:line="480" w:lineRule="exact"/>
              <w:jc w:val="center"/>
              <w:rPr>
                <w:rFonts w:ascii="华文中宋" w:eastAsia="华文中宋" w:hAnsi="华文中宋" w:hint="eastAsia"/>
                <w:sz w:val="24"/>
              </w:rPr>
            </w:pPr>
          </w:p>
        </w:tc>
        <w:tc>
          <w:tcPr>
            <w:tcW w:w="1166" w:type="dxa"/>
          </w:tcPr>
          <w:p w:rsidR="0058452B" w:rsidRPr="00F65122" w:rsidRDefault="0058452B" w:rsidP="00A73B7B">
            <w:pPr>
              <w:spacing w:line="480" w:lineRule="exact"/>
              <w:jc w:val="center"/>
              <w:rPr>
                <w:rFonts w:ascii="华文中宋" w:eastAsia="华文中宋" w:hAnsi="华文中宋" w:hint="eastAsia"/>
                <w:sz w:val="24"/>
              </w:rPr>
            </w:pPr>
          </w:p>
        </w:tc>
        <w:tc>
          <w:tcPr>
            <w:tcW w:w="2964" w:type="dxa"/>
            <w:gridSpan w:val="2"/>
          </w:tcPr>
          <w:p w:rsidR="0058452B" w:rsidRPr="00F65122" w:rsidRDefault="0058452B" w:rsidP="00A73B7B">
            <w:pPr>
              <w:spacing w:line="480" w:lineRule="exact"/>
              <w:jc w:val="center"/>
              <w:rPr>
                <w:rFonts w:ascii="华文中宋" w:eastAsia="华文中宋" w:hAnsi="华文中宋" w:hint="eastAsia"/>
                <w:sz w:val="24"/>
              </w:rPr>
            </w:pPr>
          </w:p>
        </w:tc>
        <w:tc>
          <w:tcPr>
            <w:tcW w:w="1751" w:type="dxa"/>
            <w:tcBorders>
              <w:right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r>
      <w:tr w:rsidR="0058452B" w:rsidRPr="00F65122" w:rsidTr="00A73B7B">
        <w:trPr>
          <w:cantSplit/>
          <w:trHeight w:val="451"/>
          <w:jc w:val="center"/>
        </w:trPr>
        <w:tc>
          <w:tcPr>
            <w:tcW w:w="1178" w:type="dxa"/>
            <w:tcBorders>
              <w:left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c>
          <w:tcPr>
            <w:tcW w:w="720" w:type="dxa"/>
          </w:tcPr>
          <w:p w:rsidR="0058452B" w:rsidRPr="00F65122" w:rsidRDefault="0058452B" w:rsidP="00A73B7B">
            <w:pPr>
              <w:spacing w:line="480" w:lineRule="exact"/>
              <w:jc w:val="center"/>
              <w:rPr>
                <w:rFonts w:ascii="华文中宋" w:eastAsia="华文中宋" w:hAnsi="华文中宋" w:hint="eastAsia"/>
                <w:sz w:val="24"/>
              </w:rPr>
            </w:pPr>
          </w:p>
        </w:tc>
        <w:tc>
          <w:tcPr>
            <w:tcW w:w="1260" w:type="dxa"/>
          </w:tcPr>
          <w:p w:rsidR="0058452B" w:rsidRPr="00F65122" w:rsidRDefault="0058452B" w:rsidP="00A73B7B">
            <w:pPr>
              <w:spacing w:line="480" w:lineRule="exact"/>
              <w:jc w:val="center"/>
              <w:rPr>
                <w:rFonts w:ascii="华文中宋" w:eastAsia="华文中宋" w:hAnsi="华文中宋" w:hint="eastAsia"/>
                <w:sz w:val="24"/>
              </w:rPr>
            </w:pPr>
          </w:p>
        </w:tc>
        <w:tc>
          <w:tcPr>
            <w:tcW w:w="1166" w:type="dxa"/>
          </w:tcPr>
          <w:p w:rsidR="0058452B" w:rsidRPr="00F65122" w:rsidRDefault="0058452B" w:rsidP="00A73B7B">
            <w:pPr>
              <w:spacing w:line="480" w:lineRule="exact"/>
              <w:jc w:val="center"/>
              <w:rPr>
                <w:rFonts w:ascii="华文中宋" w:eastAsia="华文中宋" w:hAnsi="华文中宋" w:hint="eastAsia"/>
                <w:sz w:val="24"/>
              </w:rPr>
            </w:pPr>
          </w:p>
        </w:tc>
        <w:tc>
          <w:tcPr>
            <w:tcW w:w="2964" w:type="dxa"/>
            <w:gridSpan w:val="2"/>
          </w:tcPr>
          <w:p w:rsidR="0058452B" w:rsidRPr="00F65122" w:rsidRDefault="0058452B" w:rsidP="00A73B7B">
            <w:pPr>
              <w:spacing w:line="480" w:lineRule="exact"/>
              <w:jc w:val="center"/>
              <w:rPr>
                <w:rFonts w:ascii="华文中宋" w:eastAsia="华文中宋" w:hAnsi="华文中宋" w:hint="eastAsia"/>
                <w:sz w:val="24"/>
              </w:rPr>
            </w:pPr>
          </w:p>
        </w:tc>
        <w:tc>
          <w:tcPr>
            <w:tcW w:w="1751" w:type="dxa"/>
            <w:tcBorders>
              <w:right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r>
      <w:tr w:rsidR="0058452B" w:rsidRPr="00F65122" w:rsidTr="00A73B7B">
        <w:trPr>
          <w:cantSplit/>
          <w:trHeight w:val="273"/>
          <w:jc w:val="center"/>
        </w:trPr>
        <w:tc>
          <w:tcPr>
            <w:tcW w:w="1178" w:type="dxa"/>
            <w:tcBorders>
              <w:left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c>
          <w:tcPr>
            <w:tcW w:w="720" w:type="dxa"/>
          </w:tcPr>
          <w:p w:rsidR="0058452B" w:rsidRPr="00F65122" w:rsidRDefault="0058452B" w:rsidP="00A73B7B">
            <w:pPr>
              <w:spacing w:line="480" w:lineRule="exact"/>
              <w:jc w:val="center"/>
              <w:rPr>
                <w:rFonts w:ascii="华文中宋" w:eastAsia="华文中宋" w:hAnsi="华文中宋" w:hint="eastAsia"/>
                <w:sz w:val="24"/>
              </w:rPr>
            </w:pPr>
          </w:p>
        </w:tc>
        <w:tc>
          <w:tcPr>
            <w:tcW w:w="1260" w:type="dxa"/>
          </w:tcPr>
          <w:p w:rsidR="0058452B" w:rsidRPr="00F65122" w:rsidRDefault="0058452B" w:rsidP="00A73B7B">
            <w:pPr>
              <w:spacing w:line="480" w:lineRule="exact"/>
              <w:jc w:val="center"/>
              <w:rPr>
                <w:rFonts w:ascii="华文中宋" w:eastAsia="华文中宋" w:hAnsi="华文中宋" w:hint="eastAsia"/>
                <w:sz w:val="24"/>
              </w:rPr>
            </w:pPr>
          </w:p>
        </w:tc>
        <w:tc>
          <w:tcPr>
            <w:tcW w:w="1166" w:type="dxa"/>
          </w:tcPr>
          <w:p w:rsidR="0058452B" w:rsidRPr="00F65122" w:rsidRDefault="0058452B" w:rsidP="00A73B7B">
            <w:pPr>
              <w:spacing w:line="480" w:lineRule="exact"/>
              <w:jc w:val="center"/>
              <w:rPr>
                <w:rFonts w:ascii="华文中宋" w:eastAsia="华文中宋" w:hAnsi="华文中宋" w:hint="eastAsia"/>
                <w:sz w:val="24"/>
              </w:rPr>
            </w:pPr>
          </w:p>
        </w:tc>
        <w:tc>
          <w:tcPr>
            <w:tcW w:w="2964" w:type="dxa"/>
            <w:gridSpan w:val="2"/>
          </w:tcPr>
          <w:p w:rsidR="0058452B" w:rsidRPr="00F65122" w:rsidRDefault="0058452B" w:rsidP="00A73B7B">
            <w:pPr>
              <w:spacing w:line="480" w:lineRule="exact"/>
              <w:jc w:val="center"/>
              <w:rPr>
                <w:rFonts w:ascii="华文中宋" w:eastAsia="华文中宋" w:hAnsi="华文中宋" w:hint="eastAsia"/>
                <w:sz w:val="24"/>
              </w:rPr>
            </w:pPr>
          </w:p>
        </w:tc>
        <w:tc>
          <w:tcPr>
            <w:tcW w:w="1751" w:type="dxa"/>
            <w:tcBorders>
              <w:right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r>
      <w:tr w:rsidR="0058452B" w:rsidRPr="00F65122" w:rsidTr="00A73B7B">
        <w:trPr>
          <w:cantSplit/>
          <w:trHeight w:val="273"/>
          <w:jc w:val="center"/>
        </w:trPr>
        <w:tc>
          <w:tcPr>
            <w:tcW w:w="1178" w:type="dxa"/>
            <w:tcBorders>
              <w:left w:val="single" w:sz="12" w:space="0" w:color="auto"/>
              <w:bottom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c>
          <w:tcPr>
            <w:tcW w:w="720" w:type="dxa"/>
            <w:tcBorders>
              <w:bottom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c>
          <w:tcPr>
            <w:tcW w:w="1260" w:type="dxa"/>
            <w:tcBorders>
              <w:bottom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c>
          <w:tcPr>
            <w:tcW w:w="1166" w:type="dxa"/>
            <w:tcBorders>
              <w:bottom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c>
          <w:tcPr>
            <w:tcW w:w="2964" w:type="dxa"/>
            <w:gridSpan w:val="2"/>
            <w:tcBorders>
              <w:bottom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c>
          <w:tcPr>
            <w:tcW w:w="1751" w:type="dxa"/>
            <w:tcBorders>
              <w:bottom w:val="single" w:sz="12" w:space="0" w:color="auto"/>
              <w:right w:val="single" w:sz="12" w:space="0" w:color="auto"/>
            </w:tcBorders>
          </w:tcPr>
          <w:p w:rsidR="0058452B" w:rsidRPr="00F65122" w:rsidRDefault="0058452B" w:rsidP="00A73B7B">
            <w:pPr>
              <w:spacing w:line="480" w:lineRule="exact"/>
              <w:jc w:val="center"/>
              <w:rPr>
                <w:rFonts w:ascii="华文中宋" w:eastAsia="华文中宋" w:hAnsi="华文中宋" w:hint="eastAsia"/>
                <w:sz w:val="24"/>
              </w:rPr>
            </w:pPr>
          </w:p>
        </w:tc>
      </w:tr>
    </w:tbl>
    <w:p w:rsidR="0058452B" w:rsidRPr="00F65122" w:rsidRDefault="0058452B" w:rsidP="0058452B">
      <w:pPr>
        <w:spacing w:line="440" w:lineRule="exact"/>
        <w:rPr>
          <w:rFonts w:ascii="华文中宋" w:eastAsia="华文中宋" w:hAnsi="华文中宋" w:hint="eastAsia"/>
          <w:sz w:val="24"/>
        </w:rPr>
      </w:pPr>
      <w:r w:rsidRPr="00F65122">
        <w:rPr>
          <w:rFonts w:ascii="华文中宋" w:eastAsia="华文中宋" w:hAnsi="华文中宋" w:hint="eastAsia"/>
          <w:sz w:val="24"/>
        </w:rPr>
        <w:t>注：1、此表复制有效；请务必在报名表上注明单位名称及详细通讯地址、邮编等内容。</w:t>
      </w:r>
    </w:p>
    <w:p w:rsidR="0058452B" w:rsidRPr="00F65122" w:rsidRDefault="0058452B" w:rsidP="0058452B">
      <w:pPr>
        <w:spacing w:line="440" w:lineRule="exact"/>
        <w:ind w:firstLineChars="147" w:firstLine="353"/>
        <w:rPr>
          <w:rFonts w:ascii="华文中宋" w:eastAsia="华文中宋" w:hAnsi="华文中宋" w:hint="eastAsia"/>
          <w:sz w:val="24"/>
        </w:rPr>
      </w:pPr>
      <w:r w:rsidRPr="00F65122">
        <w:rPr>
          <w:rFonts w:ascii="华文中宋" w:eastAsia="华文中宋" w:hAnsi="华文中宋" w:hint="eastAsia"/>
          <w:sz w:val="24"/>
        </w:rPr>
        <w:t xml:space="preserve"> 2、可电话、传真报名：（010）52963608，52963609；联系人:马华利13681327595</w:t>
      </w:r>
    </w:p>
    <w:p w:rsidR="0058452B" w:rsidRDefault="0058452B" w:rsidP="0058452B">
      <w:pPr>
        <w:widowControl/>
        <w:spacing w:line="460" w:lineRule="exact"/>
        <w:jc w:val="left"/>
        <w:rPr>
          <w:rFonts w:ascii="方正大标宋简体" w:eastAsia="方正大标宋简体" w:hint="eastAsia"/>
          <w:b/>
          <w:bCs/>
          <w:color w:val="FF0000"/>
          <w:sz w:val="52"/>
          <w:szCs w:val="52"/>
        </w:rPr>
      </w:pPr>
    </w:p>
    <w:p w:rsidR="0058452B" w:rsidRPr="00F65122" w:rsidRDefault="0058452B" w:rsidP="0058452B">
      <w:pPr>
        <w:adjustRightInd w:val="0"/>
        <w:snapToGrid w:val="0"/>
        <w:spacing w:line="460" w:lineRule="exact"/>
        <w:rPr>
          <w:rFonts w:ascii="华文中宋" w:eastAsia="华文中宋" w:hAnsi="华文中宋" w:hint="eastAsia"/>
          <w:sz w:val="24"/>
        </w:rPr>
      </w:pPr>
      <w:r w:rsidRPr="00F65122">
        <w:rPr>
          <w:rFonts w:ascii="华文中宋" w:eastAsia="华文中宋" w:hAnsi="华文中宋" w:hint="eastAsia"/>
          <w:sz w:val="24"/>
        </w:rPr>
        <w:t>附件</w:t>
      </w:r>
      <w:r>
        <w:rPr>
          <w:rFonts w:ascii="华文中宋" w:eastAsia="华文中宋" w:hAnsi="华文中宋" w:hint="eastAsia"/>
          <w:sz w:val="24"/>
        </w:rPr>
        <w:t>2</w:t>
      </w:r>
    </w:p>
    <w:p w:rsidR="0058452B" w:rsidRPr="00B95445" w:rsidRDefault="0058452B" w:rsidP="0058452B">
      <w:pPr>
        <w:spacing w:line="580" w:lineRule="exact"/>
        <w:jc w:val="center"/>
        <w:rPr>
          <w:rFonts w:ascii="华文中宋" w:eastAsia="华文中宋" w:hAnsi="华文中宋" w:cs="华文中宋" w:hint="eastAsia"/>
          <w:b/>
          <w:bCs/>
          <w:sz w:val="32"/>
          <w:szCs w:val="32"/>
        </w:rPr>
      </w:pPr>
      <w:r w:rsidRPr="00B95445">
        <w:rPr>
          <w:rFonts w:ascii="仿宋_GB2312" w:eastAsia="仿宋_GB2312" w:hAnsi="华文中宋" w:cs="华文中宋" w:hint="eastAsia"/>
          <w:b/>
          <w:bCs/>
          <w:sz w:val="32"/>
          <w:szCs w:val="32"/>
        </w:rPr>
        <w:t>【政府主办</w:t>
      </w:r>
      <w:r w:rsidRPr="00B95445">
        <w:rPr>
          <w:rStyle w:val="1CharChar"/>
          <w:rFonts w:ascii="仿宋_GB2312" w:eastAsia="仿宋_GB2312" w:hint="eastAsia"/>
          <w:b w:val="0"/>
          <w:sz w:val="32"/>
          <w:szCs w:val="32"/>
        </w:rPr>
        <w:t>·</w:t>
      </w:r>
      <w:r w:rsidRPr="00B95445">
        <w:rPr>
          <w:rFonts w:ascii="仿宋_GB2312" w:eastAsia="仿宋_GB2312" w:hAnsi="华文中宋" w:cs="华文中宋" w:hint="eastAsia"/>
          <w:b/>
          <w:bCs/>
          <w:sz w:val="32"/>
          <w:szCs w:val="32"/>
        </w:rPr>
        <w:t>免费参展</w:t>
      </w:r>
      <w:r w:rsidRPr="00B95445">
        <w:rPr>
          <w:rStyle w:val="1CharChar"/>
          <w:rFonts w:ascii="仿宋_GB2312" w:eastAsia="仿宋_GB2312" w:hint="eastAsia"/>
          <w:b w:val="0"/>
          <w:sz w:val="32"/>
          <w:szCs w:val="32"/>
        </w:rPr>
        <w:t>·</w:t>
      </w:r>
      <w:r w:rsidRPr="00B95445">
        <w:rPr>
          <w:rFonts w:ascii="仿宋_GB2312" w:eastAsia="仿宋_GB2312" w:hAnsi="华文中宋" w:cs="华文中宋" w:hint="eastAsia"/>
          <w:b/>
          <w:bCs/>
          <w:sz w:val="32"/>
          <w:szCs w:val="32"/>
        </w:rPr>
        <w:t>免费发布新技术</w:t>
      </w:r>
      <w:r w:rsidRPr="00B95445">
        <w:rPr>
          <w:rFonts w:ascii="华文中宋" w:eastAsia="华文中宋" w:hAnsi="华文中宋" w:cs="华文中宋" w:hint="eastAsia"/>
          <w:b/>
          <w:bCs/>
          <w:sz w:val="32"/>
          <w:szCs w:val="32"/>
        </w:rPr>
        <w:t>】</w:t>
      </w:r>
    </w:p>
    <w:p w:rsidR="0058452B" w:rsidRPr="00B95445" w:rsidRDefault="0058452B" w:rsidP="0058452B">
      <w:pPr>
        <w:spacing w:line="240" w:lineRule="atLeast"/>
        <w:jc w:val="center"/>
        <w:rPr>
          <w:rFonts w:ascii="宋体" w:hAnsi="宋体" w:cs="宋体" w:hint="eastAsia"/>
          <w:b/>
          <w:kern w:val="0"/>
          <w:sz w:val="32"/>
          <w:szCs w:val="32"/>
        </w:rPr>
      </w:pPr>
      <w:r w:rsidRPr="00B95445">
        <w:rPr>
          <w:rFonts w:ascii="宋体" w:hAnsi="宋体" w:cs="宋体" w:hint="eastAsia"/>
          <w:b/>
          <w:kern w:val="0"/>
          <w:sz w:val="32"/>
          <w:szCs w:val="32"/>
        </w:rPr>
        <w:t>2013中国成都</w:t>
      </w:r>
      <w:r w:rsidRPr="00B95445">
        <w:rPr>
          <w:rFonts w:ascii="宋体" w:hAnsi="宋体" w:cs="宋体"/>
          <w:b/>
          <w:kern w:val="0"/>
          <w:sz w:val="32"/>
          <w:szCs w:val="32"/>
        </w:rPr>
        <w:t>节能环保产业博览会</w:t>
      </w:r>
    </w:p>
    <w:p w:rsidR="0058452B" w:rsidRPr="00B95445" w:rsidRDefault="0058452B" w:rsidP="0058452B">
      <w:pPr>
        <w:adjustRightInd w:val="0"/>
        <w:snapToGrid w:val="0"/>
        <w:ind w:firstLineChars="200" w:firstLine="643"/>
        <w:jc w:val="center"/>
        <w:rPr>
          <w:rFonts w:ascii="Arial Black" w:eastAsia="宋体-方正超大字符集" w:hAnsi="Arial Black" w:cs="Arial Black"/>
          <w:b/>
          <w:sz w:val="32"/>
          <w:szCs w:val="32"/>
        </w:rPr>
      </w:pPr>
      <w:r w:rsidRPr="00B95445">
        <w:rPr>
          <w:rFonts w:ascii="Arial Black" w:eastAsia="宋体-方正超大字符集" w:hAnsi="Arial Black" w:cs="Arial Black"/>
          <w:b/>
          <w:sz w:val="32"/>
          <w:szCs w:val="32"/>
        </w:rPr>
        <w:t>2013</w:t>
      </w:r>
      <w:r w:rsidRPr="00B95445">
        <w:rPr>
          <w:rFonts w:ascii="Arial Black" w:eastAsia="宋体-方正超大字符集" w:hAnsi="Arial Black" w:cs="Arial Black"/>
          <w:b/>
          <w:sz w:val="32"/>
          <w:szCs w:val="32"/>
        </w:rPr>
        <w:t>年</w:t>
      </w:r>
      <w:r w:rsidRPr="00B95445">
        <w:rPr>
          <w:rFonts w:ascii="Arial Black" w:eastAsia="宋体-方正超大字符集" w:hAnsi="Arial Black" w:cs="Arial Black"/>
          <w:b/>
          <w:sz w:val="32"/>
          <w:szCs w:val="32"/>
        </w:rPr>
        <w:t>1</w:t>
      </w:r>
      <w:r w:rsidRPr="00B95445">
        <w:rPr>
          <w:rFonts w:ascii="Arial Black" w:eastAsia="宋体-方正超大字符集" w:hAnsi="Arial Black" w:cs="Arial Black" w:hint="eastAsia"/>
          <w:b/>
          <w:sz w:val="32"/>
          <w:szCs w:val="32"/>
        </w:rPr>
        <w:t>2</w:t>
      </w:r>
      <w:r w:rsidRPr="00B95445">
        <w:rPr>
          <w:rFonts w:ascii="Arial Black" w:eastAsia="宋体-方正超大字符集" w:hAnsi="Arial Black" w:cs="Arial Black"/>
          <w:b/>
          <w:sz w:val="32"/>
          <w:szCs w:val="32"/>
        </w:rPr>
        <w:t>月</w:t>
      </w:r>
      <w:r w:rsidRPr="00B95445">
        <w:rPr>
          <w:rFonts w:ascii="Arial Black" w:eastAsia="宋体-方正超大字符集" w:hAnsi="Arial Black" w:cs="Arial Black" w:hint="eastAsia"/>
          <w:b/>
          <w:sz w:val="32"/>
          <w:szCs w:val="32"/>
        </w:rPr>
        <w:t>19</w:t>
      </w:r>
      <w:r w:rsidRPr="00B95445">
        <w:rPr>
          <w:rFonts w:ascii="Arial Black" w:eastAsia="宋体-方正超大字符集" w:hAnsi="Arial Black" w:cs="Arial Black"/>
          <w:b/>
          <w:sz w:val="32"/>
          <w:szCs w:val="32"/>
        </w:rPr>
        <w:t>—</w:t>
      </w:r>
      <w:r w:rsidRPr="00B95445">
        <w:rPr>
          <w:rFonts w:ascii="Arial Black" w:eastAsia="宋体-方正超大字符集" w:hAnsi="Arial Black" w:cs="Arial Black" w:hint="eastAsia"/>
          <w:b/>
          <w:sz w:val="32"/>
          <w:szCs w:val="32"/>
        </w:rPr>
        <w:t>2</w:t>
      </w:r>
      <w:r w:rsidRPr="00B95445">
        <w:rPr>
          <w:rFonts w:ascii="Arial Black" w:eastAsia="宋体-方正超大字符集" w:hAnsi="Arial Black" w:cs="Arial Black"/>
          <w:b/>
          <w:sz w:val="32"/>
          <w:szCs w:val="32"/>
        </w:rPr>
        <w:t>0</w:t>
      </w:r>
      <w:r w:rsidRPr="00B95445">
        <w:rPr>
          <w:rFonts w:ascii="Arial Black" w:eastAsia="宋体-方正超大字符集" w:hAnsi="Arial Black" w:cs="Arial Black"/>
          <w:b/>
          <w:sz w:val="32"/>
          <w:szCs w:val="32"/>
        </w:rPr>
        <w:t>日</w:t>
      </w:r>
    </w:p>
    <w:p w:rsidR="0058452B" w:rsidRPr="00B95445" w:rsidRDefault="0058452B" w:rsidP="0058452B">
      <w:pPr>
        <w:adjustRightInd w:val="0"/>
        <w:snapToGrid w:val="0"/>
        <w:spacing w:line="300" w:lineRule="auto"/>
        <w:ind w:firstLineChars="200" w:firstLine="643"/>
        <w:jc w:val="center"/>
        <w:rPr>
          <w:rFonts w:ascii="Arial Black" w:eastAsia="宋体-方正超大字符集" w:hAnsi="Arial Black" w:cs="Arial Black"/>
          <w:b/>
          <w:sz w:val="32"/>
          <w:szCs w:val="32"/>
        </w:rPr>
      </w:pPr>
      <w:r w:rsidRPr="00B95445">
        <w:rPr>
          <w:rFonts w:ascii="Arial Black" w:eastAsia="宋体-方正超大字符集" w:hAnsi="Arial Black" w:cs="Arial Black"/>
          <w:b/>
          <w:sz w:val="32"/>
          <w:szCs w:val="32"/>
        </w:rPr>
        <w:t>成都节能环保产品展销中心（金堂）</w:t>
      </w:r>
    </w:p>
    <w:p w:rsidR="0058452B" w:rsidRPr="00B95445" w:rsidRDefault="0058452B" w:rsidP="0058452B">
      <w:pPr>
        <w:jc w:val="center"/>
        <w:rPr>
          <w:rFonts w:ascii="宋体-方正超大字符集" w:eastAsia="宋体-方正超大字符集" w:hAnsi="宋体-方正超大字符集" w:cs="宋体-方正超大字符集" w:hint="eastAsia"/>
          <w:b/>
          <w:color w:val="FF0000"/>
          <w:sz w:val="32"/>
          <w:szCs w:val="32"/>
        </w:rPr>
      </w:pPr>
      <w:r w:rsidRPr="00B95445">
        <w:rPr>
          <w:rFonts w:ascii="宋体-方正超大字符集" w:eastAsia="宋体-方正超大字符集" w:hAnsi="宋体-方正超大字符集" w:cs="宋体-方正超大字符集" w:hint="eastAsia"/>
          <w:b/>
          <w:color w:val="FF0000"/>
          <w:sz w:val="32"/>
          <w:szCs w:val="32"/>
        </w:rPr>
        <w:t>邀 请 函</w:t>
      </w:r>
    </w:p>
    <w:p w:rsidR="0058452B" w:rsidRDefault="0058452B" w:rsidP="0058452B">
      <w:pPr>
        <w:adjustRightInd w:val="0"/>
        <w:snapToGrid w:val="0"/>
        <w:jc w:val="center"/>
        <w:rPr>
          <w:rFonts w:ascii="黑体" w:eastAsia="黑体" w:hint="eastAsia"/>
          <w:b/>
          <w:sz w:val="28"/>
          <w:szCs w:val="28"/>
        </w:rPr>
      </w:pP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主办单位：成都市人民政府</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支持单位：中国工业节能与清洁生产协会</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四川省经济和信息化委员会</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 xml:space="preserve">四川省科技厅        </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四川省环境保护厅</w:t>
      </w:r>
    </w:p>
    <w:p w:rsidR="0058452B" w:rsidRPr="00B95445" w:rsidRDefault="0058452B" w:rsidP="0058452B">
      <w:pPr>
        <w:spacing w:line="380" w:lineRule="exact"/>
        <w:ind w:firstLineChars="250" w:firstLine="600"/>
        <w:rPr>
          <w:rFonts w:ascii="华文中宋" w:eastAsia="华文中宋" w:hAnsi="华文中宋" w:hint="eastAsia"/>
          <w:sz w:val="24"/>
        </w:rPr>
      </w:pPr>
      <w:r w:rsidRPr="004C09A8">
        <w:rPr>
          <w:rFonts w:ascii="华文中宋" w:eastAsia="华文中宋" w:hAnsi="华文中宋" w:hint="eastAsia"/>
          <w:sz w:val="24"/>
        </w:rPr>
        <w:t>承办单位</w:t>
      </w:r>
      <w:r w:rsidRPr="00B95445">
        <w:rPr>
          <w:rFonts w:ascii="华文中宋" w:eastAsia="华文中宋" w:hAnsi="华文中宋" w:hint="eastAsia"/>
          <w:sz w:val="24"/>
        </w:rPr>
        <w:t xml:space="preserve">：成都市经济和信息化委员会      </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成都市科技局</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lastRenderedPageBreak/>
        <w:t xml:space="preserve">成都市环境保护局      </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成都市投资促进委员会</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 xml:space="preserve">成都市博览局          </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金堂县人民政府</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四川省环境保护产业协会</w:t>
      </w:r>
    </w:p>
    <w:p w:rsidR="0058452B" w:rsidRPr="00B95445" w:rsidRDefault="0058452B" w:rsidP="0058452B">
      <w:pPr>
        <w:spacing w:line="380" w:lineRule="exact"/>
        <w:ind w:firstLineChars="250" w:firstLine="600"/>
        <w:rPr>
          <w:rFonts w:ascii="华文中宋" w:eastAsia="华文中宋" w:hAnsi="华文中宋" w:hint="eastAsia"/>
          <w:sz w:val="24"/>
        </w:rPr>
      </w:pPr>
      <w:r w:rsidRPr="004C09A8">
        <w:rPr>
          <w:rFonts w:ascii="华文中宋" w:eastAsia="华文中宋" w:hAnsi="华文中宋" w:hint="eastAsia"/>
          <w:sz w:val="24"/>
        </w:rPr>
        <w:t>协办单位</w:t>
      </w:r>
      <w:r w:rsidRPr="00B95445">
        <w:rPr>
          <w:rFonts w:ascii="华文中宋" w:eastAsia="华文中宋" w:hAnsi="华文中宋" w:hint="eastAsia"/>
          <w:sz w:val="24"/>
        </w:rPr>
        <w:t xml:space="preserve">：四川省循环经济促进会    </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 xml:space="preserve">四川省城镇供水排水协会 </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四川省造纸行业协会</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四川省环境和资源综合利用协会</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中国市政工程西南设计研究总院</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国家城市污水处理与资源化工程技术中心</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重庆市环境保护产业协会</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重庆城镇供水排水协会</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贵阳市环保产业协会</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广西环保产业协会</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四川省水处理资源化工程技术中心</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成都市工业经济联合会</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成都市环保产业协会</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成都市节能协会</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成都表面工程行业协会</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执行单位：金堂工业集中发展区管委会</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运营单位：四川新中联展览服务有限公司</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前 言</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为贯彻落实《成都市节能环保产业发展规划》要求，推动成都市节能环保产业发展，努力把成都节能环保产品展销中心打造成西部最大、最具竞争力的节能环保产业“集散中心和一站式采购平台、投资促进平台和科技经贸合作平台”，吸引更多国内外知名节能环保企业入驻园区和展销中心。进一步夯实金堂县作为中西部地区规模最大、集中度最高、门类最齐全、配套最完善节能环保产业基地的地位，加快形成“东有宜兴，西有金堂”的全国节能环保产业发展格局，切实打造“西部第一、全国一流”的节能环保产业基地。此次展会得到了政府的高度重视并将成为政府与企业间进行广泛交流与合作的重要窗口。</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本届博览会参展单位享受政府财政补贴，实行免费参展。博览会设置展台300个，展出面积10000平方米，展位数量有限，额满即止。</w:t>
      </w:r>
    </w:p>
    <w:p w:rsidR="0058452B" w:rsidRPr="0058452B"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欢迎国内外节能环保领域企事业单位积极报名参会，展示新技术、新产品、新服务，推动成都市节能环保产业发展提供您的最佳解决方案。</w:t>
      </w:r>
    </w:p>
    <w:p w:rsidR="0058452B" w:rsidRPr="00B95445" w:rsidRDefault="0058452B" w:rsidP="0058452B">
      <w:pPr>
        <w:spacing w:line="380" w:lineRule="exact"/>
        <w:ind w:firstLineChars="250" w:firstLine="600"/>
        <w:rPr>
          <w:rFonts w:ascii="华文中宋" w:eastAsia="华文中宋" w:hint="eastAsia"/>
          <w:sz w:val="24"/>
        </w:rPr>
      </w:pPr>
      <w:r w:rsidRPr="00B95445">
        <w:rPr>
          <w:rFonts w:ascii="华文中宋" w:eastAsia="华文中宋" w:hint="eastAsia"/>
          <w:sz w:val="24"/>
        </w:rPr>
        <w:t>日程安排</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布展时间：2013年12月17—18日（ 9:00-16:00）</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展览时间：2013年12月19—20日（ 9:00-16:00）</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论坛时间：2013年12月19—20日（ 9:00-17:00）</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lastRenderedPageBreak/>
        <w:t>撤展时间：2013年12月20日（下午14:00开始撤展）</w:t>
      </w:r>
    </w:p>
    <w:p w:rsidR="0058452B" w:rsidRPr="00B95445" w:rsidRDefault="0058452B" w:rsidP="0058452B">
      <w:pPr>
        <w:spacing w:line="380" w:lineRule="exact"/>
        <w:ind w:firstLineChars="250" w:firstLine="600"/>
        <w:rPr>
          <w:rFonts w:ascii="华文中宋" w:eastAsia="华文中宋" w:hint="eastAsia"/>
          <w:sz w:val="24"/>
        </w:rPr>
      </w:pPr>
      <w:r w:rsidRPr="00B95445">
        <w:rPr>
          <w:rFonts w:ascii="华文中宋" w:eastAsia="华文中宋" w:hint="eastAsia"/>
          <w:sz w:val="24"/>
        </w:rPr>
        <w:t>会议主题和同期活动：</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大会以 “节能环保·新机遇” 为主题，同期将召开如下相关活动：</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1、中国节能环保产业发展与投资论坛【</w:t>
      </w:r>
      <w:smartTag w:uri="urn:schemas-microsoft-com:office:smarttags" w:element="chsdate">
        <w:smartTagPr>
          <w:attr w:name="IsROCDate" w:val="False"/>
          <w:attr w:name="IsLunarDate" w:val="False"/>
          <w:attr w:name="Day" w:val="19"/>
          <w:attr w:name="Month" w:val="12"/>
          <w:attr w:name="Year" w:val="2013"/>
        </w:smartTagPr>
        <w:r w:rsidRPr="00B95445">
          <w:rPr>
            <w:rFonts w:ascii="华文中宋" w:eastAsia="华文中宋" w:hAnsi="华文中宋" w:hint="eastAsia"/>
            <w:sz w:val="24"/>
          </w:rPr>
          <w:t>2013年12月19日</w:t>
        </w:r>
      </w:smartTag>
      <w:r w:rsidRPr="00B95445">
        <w:rPr>
          <w:rFonts w:ascii="华文中宋" w:eastAsia="华文中宋" w:hAnsi="华文中宋" w:hint="eastAsia"/>
          <w:sz w:val="24"/>
        </w:rPr>
        <w:t>】</w:t>
      </w:r>
    </w:p>
    <w:p w:rsidR="0058452B" w:rsidRPr="00B95445" w:rsidRDefault="0058452B" w:rsidP="0058452B">
      <w:pPr>
        <w:spacing w:line="380" w:lineRule="exact"/>
        <w:ind w:firstLineChars="200" w:firstLine="480"/>
        <w:rPr>
          <w:rFonts w:ascii="华文中宋" w:eastAsia="华文中宋" w:hAnsi="华文中宋" w:hint="eastAsia"/>
          <w:sz w:val="24"/>
        </w:rPr>
      </w:pPr>
      <w:r w:rsidRPr="00B95445">
        <w:rPr>
          <w:rFonts w:ascii="华文中宋" w:eastAsia="华文中宋" w:hAnsi="华文中宋" w:hint="eastAsia"/>
          <w:sz w:val="24"/>
        </w:rPr>
        <w:t xml:space="preserve"> 2、中国节能环保产业新技术发布会暨新产品推广会 【</w:t>
      </w:r>
      <w:smartTag w:uri="urn:schemas-microsoft-com:office:smarttags" w:element="chsdate">
        <w:smartTagPr>
          <w:attr w:name="IsROCDate" w:val="False"/>
          <w:attr w:name="IsLunarDate" w:val="False"/>
          <w:attr w:name="Day" w:val="19"/>
          <w:attr w:name="Month" w:val="12"/>
          <w:attr w:name="Year" w:val="2013"/>
        </w:smartTagPr>
        <w:r w:rsidRPr="00B95445">
          <w:rPr>
            <w:rFonts w:ascii="华文中宋" w:eastAsia="华文中宋" w:hAnsi="华文中宋" w:hint="eastAsia"/>
            <w:sz w:val="24"/>
          </w:rPr>
          <w:t>2013年12月19日</w:t>
        </w:r>
      </w:smartTag>
      <w:r w:rsidRPr="00B95445">
        <w:rPr>
          <w:rFonts w:ascii="华文中宋" w:eastAsia="华文中宋" w:hAnsi="华文中宋" w:hint="eastAsia"/>
          <w:sz w:val="24"/>
        </w:rPr>
        <w:t>】</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3、成都市节能环保产业项目签约及投资环境推介会【</w:t>
      </w:r>
      <w:smartTag w:uri="urn:schemas-microsoft-com:office:smarttags" w:element="chsdate">
        <w:smartTagPr>
          <w:attr w:name="IsROCDate" w:val="False"/>
          <w:attr w:name="IsLunarDate" w:val="False"/>
          <w:attr w:name="Day" w:val="19"/>
          <w:attr w:name="Month" w:val="12"/>
          <w:attr w:name="Year" w:val="2013"/>
        </w:smartTagPr>
        <w:r w:rsidRPr="00B95445">
          <w:rPr>
            <w:rFonts w:ascii="华文中宋" w:eastAsia="华文中宋" w:hAnsi="华文中宋" w:hint="eastAsia"/>
            <w:sz w:val="24"/>
          </w:rPr>
          <w:t>2013年12月19日</w:t>
        </w:r>
      </w:smartTag>
      <w:r w:rsidRPr="00B95445">
        <w:rPr>
          <w:rFonts w:ascii="华文中宋" w:eastAsia="华文中宋" w:hAnsi="华文中宋" w:hint="eastAsia"/>
          <w:sz w:val="24"/>
        </w:rPr>
        <w:t>】</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4、四川省环境保护产业协会2013年会员代表大会【</w:t>
      </w:r>
      <w:smartTag w:uri="urn:schemas-microsoft-com:office:smarttags" w:element="chsdate">
        <w:smartTagPr>
          <w:attr w:name="IsROCDate" w:val="False"/>
          <w:attr w:name="IsLunarDate" w:val="False"/>
          <w:attr w:name="Day" w:val="19"/>
          <w:attr w:name="Month" w:val="12"/>
          <w:attr w:name="Year" w:val="2013"/>
        </w:smartTagPr>
        <w:r w:rsidRPr="00B95445">
          <w:rPr>
            <w:rFonts w:ascii="华文中宋" w:eastAsia="华文中宋" w:hAnsi="华文中宋" w:hint="eastAsia"/>
            <w:sz w:val="24"/>
          </w:rPr>
          <w:t>2013年12月19日</w:t>
        </w:r>
      </w:smartTag>
      <w:r w:rsidRPr="00B95445">
        <w:rPr>
          <w:rFonts w:ascii="华文中宋" w:eastAsia="华文中宋" w:hAnsi="华文中宋" w:hint="eastAsia"/>
          <w:sz w:val="24"/>
        </w:rPr>
        <w:t>】</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5、成都表面工程行业协会2013年会暨学术会议【</w:t>
      </w:r>
      <w:smartTag w:uri="urn:schemas-microsoft-com:office:smarttags" w:element="chsdate">
        <w:smartTagPr>
          <w:attr w:name="IsROCDate" w:val="False"/>
          <w:attr w:name="IsLunarDate" w:val="False"/>
          <w:attr w:name="Day" w:val="20"/>
          <w:attr w:name="Month" w:val="12"/>
          <w:attr w:name="Year" w:val="2013"/>
        </w:smartTagPr>
        <w:r w:rsidRPr="00B95445">
          <w:rPr>
            <w:rFonts w:ascii="华文中宋" w:eastAsia="华文中宋" w:hAnsi="华文中宋" w:hint="eastAsia"/>
            <w:sz w:val="24"/>
          </w:rPr>
          <w:t>2013年12月20日</w:t>
        </w:r>
      </w:smartTag>
      <w:r w:rsidRPr="00B95445">
        <w:rPr>
          <w:rFonts w:ascii="华文中宋" w:eastAsia="华文中宋" w:hAnsi="华文中宋" w:hint="eastAsia"/>
          <w:sz w:val="24"/>
        </w:rPr>
        <w:t>】</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6、四川省环境和资源综合利用协会2013年会【</w:t>
      </w:r>
      <w:smartTag w:uri="urn:schemas-microsoft-com:office:smarttags" w:element="chsdate">
        <w:smartTagPr>
          <w:attr w:name="IsROCDate" w:val="False"/>
          <w:attr w:name="IsLunarDate" w:val="False"/>
          <w:attr w:name="Day" w:val="20"/>
          <w:attr w:name="Month" w:val="12"/>
          <w:attr w:name="Year" w:val="2013"/>
        </w:smartTagPr>
        <w:r w:rsidRPr="00B95445">
          <w:rPr>
            <w:rFonts w:ascii="华文中宋" w:eastAsia="华文中宋" w:hAnsi="华文中宋" w:hint="eastAsia"/>
            <w:sz w:val="24"/>
          </w:rPr>
          <w:t>2013年12月20日</w:t>
        </w:r>
      </w:smartTag>
      <w:r w:rsidRPr="00B95445">
        <w:rPr>
          <w:rFonts w:ascii="华文中宋" w:eastAsia="华文中宋" w:hAnsi="华文中宋" w:hint="eastAsia"/>
          <w:sz w:val="24"/>
        </w:rPr>
        <w:t>】</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7、成都工业经济联合会2013年年会【</w:t>
      </w:r>
      <w:smartTag w:uri="urn:schemas-microsoft-com:office:smarttags" w:element="chsdate">
        <w:smartTagPr>
          <w:attr w:name="IsROCDate" w:val="False"/>
          <w:attr w:name="IsLunarDate" w:val="False"/>
          <w:attr w:name="Day" w:val="20"/>
          <w:attr w:name="Month" w:val="12"/>
          <w:attr w:name="Year" w:val="2013"/>
        </w:smartTagPr>
        <w:r w:rsidRPr="00B95445">
          <w:rPr>
            <w:rFonts w:ascii="华文中宋" w:eastAsia="华文中宋" w:hAnsi="华文中宋" w:hint="eastAsia"/>
            <w:sz w:val="24"/>
          </w:rPr>
          <w:t>2013年12月20日</w:t>
        </w:r>
      </w:smartTag>
      <w:r w:rsidRPr="00B95445">
        <w:rPr>
          <w:rFonts w:ascii="华文中宋" w:eastAsia="华文中宋" w:hAnsi="华文中宋" w:hint="eastAsia"/>
          <w:sz w:val="24"/>
        </w:rPr>
        <w:t>】</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8、参观考察节能环保产业基地、五凤古镇、观岭国际社区【</w:t>
      </w:r>
      <w:smartTag w:uri="urn:schemas-microsoft-com:office:smarttags" w:element="chsdate">
        <w:smartTagPr>
          <w:attr w:name="IsROCDate" w:val="False"/>
          <w:attr w:name="IsLunarDate" w:val="False"/>
          <w:attr w:name="Day" w:val="20"/>
          <w:attr w:name="Month" w:val="12"/>
          <w:attr w:name="Year" w:val="2013"/>
        </w:smartTagPr>
        <w:r w:rsidRPr="00B95445">
          <w:rPr>
            <w:rFonts w:ascii="华文中宋" w:eastAsia="华文中宋" w:hAnsi="华文中宋" w:hint="eastAsia"/>
            <w:sz w:val="24"/>
          </w:rPr>
          <w:t>12月20日</w:t>
        </w:r>
      </w:smartTag>
      <w:r w:rsidRPr="00B95445">
        <w:rPr>
          <w:rFonts w:ascii="华文中宋" w:eastAsia="华文中宋" w:hAnsi="华文中宋" w:hint="eastAsia"/>
          <w:sz w:val="24"/>
        </w:rPr>
        <w:t>】</w:t>
      </w:r>
    </w:p>
    <w:p w:rsidR="0058452B" w:rsidRPr="00B95445" w:rsidRDefault="0058452B" w:rsidP="0058452B">
      <w:pPr>
        <w:spacing w:line="380" w:lineRule="exact"/>
        <w:ind w:firstLineChars="250" w:firstLine="600"/>
        <w:rPr>
          <w:rFonts w:ascii="华文中宋" w:eastAsia="华文中宋" w:hint="eastAsia"/>
          <w:sz w:val="24"/>
        </w:rPr>
      </w:pPr>
      <w:r w:rsidRPr="00B95445">
        <w:rPr>
          <w:rFonts w:ascii="华文中宋" w:eastAsia="华文中宋" w:hint="eastAsia"/>
          <w:sz w:val="24"/>
        </w:rPr>
        <w:t>邀请观众</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 xml:space="preserve"> 1、节能环保行业协会及组织，政府主管部门；电力、天然气、石油、煤炭、新能源开发等能源单位；水处理工程公司、水处理厂、供排水公司、自来水厂；节能技术中心、监测中心及重点用能单位、城市照明管理单位；</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2、设计院、科研设计机构、环保局、环境监测站、建筑设计单位及照明工程公司；大专院校、实验室、医院酒店、房地产开发商、宾馆、商场、金融单位；代理商与贸易商；</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3、钢铁、有色金属、煤炭、石油石化、化工、炼油、制药、纺织、印染、造纸、食品饮料、冶金、矿产、水泥、发电厂（站）、供热、电力、建材、酿造、轻工、电子、电镀、垃圾处理厂（站）等相关企事业单位的管理人员、生产采购负责人及社会专业人士；</w:t>
      </w:r>
    </w:p>
    <w:p w:rsidR="0058452B" w:rsidRPr="00B95445" w:rsidRDefault="0058452B" w:rsidP="0058452B">
      <w:pPr>
        <w:spacing w:line="380" w:lineRule="exact"/>
        <w:ind w:firstLineChars="250" w:firstLine="600"/>
        <w:rPr>
          <w:rFonts w:ascii="华文中宋" w:eastAsia="华文中宋" w:hAnsi="华文中宋" w:hint="eastAsia"/>
          <w:sz w:val="24"/>
        </w:rPr>
      </w:pPr>
    </w:p>
    <w:p w:rsidR="0058452B" w:rsidRPr="00B95445" w:rsidRDefault="0058452B" w:rsidP="0058452B">
      <w:pPr>
        <w:spacing w:line="380" w:lineRule="exact"/>
        <w:ind w:firstLineChars="250" w:firstLine="600"/>
        <w:rPr>
          <w:rFonts w:ascii="华文中宋" w:eastAsia="华文中宋" w:hint="eastAsia"/>
          <w:sz w:val="24"/>
        </w:rPr>
      </w:pPr>
      <w:r w:rsidRPr="00B95445">
        <w:rPr>
          <w:rFonts w:ascii="华文中宋" w:eastAsia="华文中宋" w:hint="eastAsia"/>
          <w:sz w:val="24"/>
        </w:rPr>
        <w:t>参会费用及食宿安排：</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1、免费参展，有意参展的单位请提前向组委会申请，获取参展资格；</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2、免费参观，组委会免费为参会代表提供会议证件和资料。</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3、参会代表食宿自理，组委会免费向参会代表推荐物美价廉的酒店。</w:t>
      </w:r>
    </w:p>
    <w:p w:rsidR="0058452B" w:rsidRPr="00B95445" w:rsidRDefault="0058452B" w:rsidP="0058452B">
      <w:pPr>
        <w:spacing w:line="380" w:lineRule="exact"/>
        <w:ind w:firstLineChars="250" w:firstLine="600"/>
        <w:rPr>
          <w:rFonts w:ascii="华文中宋" w:eastAsia="华文中宋" w:hint="eastAsia"/>
          <w:sz w:val="24"/>
        </w:rPr>
      </w:pPr>
      <w:r w:rsidRPr="00B95445">
        <w:rPr>
          <w:rFonts w:ascii="华文中宋" w:eastAsia="华文中宋" w:hint="eastAsia"/>
          <w:sz w:val="24"/>
        </w:rPr>
        <w:t>诚征大会赞助：</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欢迎知名的实力企业赞助大会广告及会议活动，详情请与组委会广告部联系,联系人：陈玥,电话:028-68168945，传真：028-68168911</w:t>
      </w:r>
    </w:p>
    <w:p w:rsidR="0058452B" w:rsidRPr="00B95445" w:rsidRDefault="0058452B" w:rsidP="0058452B">
      <w:pPr>
        <w:spacing w:line="380" w:lineRule="exact"/>
        <w:ind w:firstLineChars="250" w:firstLine="600"/>
        <w:rPr>
          <w:rFonts w:ascii="华文中宋" w:eastAsia="华文中宋" w:hint="eastAsia"/>
          <w:sz w:val="24"/>
        </w:rPr>
      </w:pPr>
      <w:r w:rsidRPr="00B95445">
        <w:rPr>
          <w:rFonts w:ascii="华文中宋" w:eastAsia="华文中宋" w:hint="eastAsia"/>
          <w:sz w:val="24"/>
        </w:rPr>
        <w:t>《会刊》广告和大会现场广告征订：</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会刊（规格210mm×140mm）印刷8000册，汇集了所有参展商的基本信息，除在展览会上免费派发给参展商及专业观众之外，会后还将寄给未参观的专业买家。认刊价格如下：</w:t>
      </w:r>
    </w:p>
    <w:tbl>
      <w:tblPr>
        <w:tblW w:w="0" w:type="auto"/>
        <w:jc w:val="center"/>
        <w:tblLayout w:type="fixed"/>
        <w:tblLook w:val="0000"/>
      </w:tblPr>
      <w:tblGrid>
        <w:gridCol w:w="1029"/>
        <w:gridCol w:w="1267"/>
        <w:gridCol w:w="1267"/>
        <w:gridCol w:w="1268"/>
        <w:gridCol w:w="1267"/>
        <w:gridCol w:w="1267"/>
        <w:gridCol w:w="1268"/>
      </w:tblGrid>
      <w:tr w:rsidR="0058452B" w:rsidRPr="00B95445" w:rsidTr="00A73B7B">
        <w:trPr>
          <w:trHeight w:val="360"/>
          <w:jc w:val="center"/>
        </w:trPr>
        <w:tc>
          <w:tcPr>
            <w:tcW w:w="1029" w:type="dxa"/>
            <w:tcBorders>
              <w:top w:val="single" w:sz="12" w:space="0" w:color="000000"/>
              <w:left w:val="single" w:sz="12" w:space="0" w:color="000000"/>
              <w:bottom w:val="single" w:sz="12" w:space="0" w:color="000000"/>
              <w:right w:val="single" w:sz="12" w:space="0" w:color="000000"/>
            </w:tcBorders>
            <w:vAlign w:val="center"/>
          </w:tcPr>
          <w:p w:rsidR="0058452B" w:rsidRPr="00B95445" w:rsidRDefault="0058452B" w:rsidP="00A73B7B">
            <w:pPr>
              <w:spacing w:line="380" w:lineRule="exact"/>
              <w:rPr>
                <w:rFonts w:ascii="华文中宋" w:eastAsia="华文中宋" w:hint="eastAsia"/>
              </w:rPr>
            </w:pPr>
            <w:r w:rsidRPr="00B95445">
              <w:rPr>
                <w:rFonts w:ascii="华文中宋" w:eastAsia="华文中宋" w:hint="eastAsia"/>
              </w:rPr>
              <w:t>版面</w:t>
            </w:r>
          </w:p>
        </w:tc>
        <w:tc>
          <w:tcPr>
            <w:tcW w:w="1267" w:type="dxa"/>
            <w:tcBorders>
              <w:top w:val="single" w:sz="12" w:space="0" w:color="000000"/>
              <w:left w:val="nil"/>
              <w:bottom w:val="single" w:sz="12" w:space="0" w:color="000000"/>
              <w:right w:val="single" w:sz="12" w:space="0" w:color="000000"/>
            </w:tcBorders>
            <w:vAlign w:val="center"/>
          </w:tcPr>
          <w:p w:rsidR="0058452B" w:rsidRPr="00B95445" w:rsidRDefault="0058452B" w:rsidP="00A73B7B">
            <w:pPr>
              <w:spacing w:line="380" w:lineRule="exact"/>
              <w:ind w:firstLineChars="150" w:firstLine="315"/>
              <w:rPr>
                <w:rFonts w:ascii="华文中宋" w:eastAsia="华文中宋" w:hint="eastAsia"/>
              </w:rPr>
            </w:pPr>
            <w:r w:rsidRPr="00B95445">
              <w:rPr>
                <w:rFonts w:ascii="华文中宋" w:eastAsia="华文中宋" w:hint="eastAsia"/>
              </w:rPr>
              <w:t>封面</w:t>
            </w:r>
          </w:p>
        </w:tc>
        <w:tc>
          <w:tcPr>
            <w:tcW w:w="1267" w:type="dxa"/>
            <w:tcBorders>
              <w:top w:val="single" w:sz="12" w:space="0" w:color="000000"/>
              <w:left w:val="nil"/>
              <w:bottom w:val="single" w:sz="12" w:space="0" w:color="000000"/>
              <w:right w:val="single" w:sz="12" w:space="0" w:color="000000"/>
            </w:tcBorders>
            <w:vAlign w:val="center"/>
          </w:tcPr>
          <w:p w:rsidR="0058452B" w:rsidRPr="00B95445" w:rsidRDefault="0058452B" w:rsidP="00A73B7B">
            <w:pPr>
              <w:spacing w:line="380" w:lineRule="exact"/>
              <w:ind w:firstLineChars="150" w:firstLine="315"/>
              <w:rPr>
                <w:rFonts w:ascii="华文中宋" w:eastAsia="华文中宋" w:hint="eastAsia"/>
              </w:rPr>
            </w:pPr>
            <w:r w:rsidRPr="00B95445">
              <w:rPr>
                <w:rFonts w:ascii="华文中宋" w:eastAsia="华文中宋" w:hint="eastAsia"/>
              </w:rPr>
              <w:t>封底</w:t>
            </w:r>
          </w:p>
        </w:tc>
        <w:tc>
          <w:tcPr>
            <w:tcW w:w="1268" w:type="dxa"/>
            <w:tcBorders>
              <w:top w:val="single" w:sz="12" w:space="0" w:color="000000"/>
              <w:left w:val="nil"/>
              <w:bottom w:val="single" w:sz="12" w:space="0" w:color="000000"/>
              <w:right w:val="single" w:sz="12" w:space="0" w:color="000000"/>
            </w:tcBorders>
            <w:vAlign w:val="center"/>
          </w:tcPr>
          <w:p w:rsidR="0058452B" w:rsidRPr="00B95445" w:rsidRDefault="0058452B" w:rsidP="00A73B7B">
            <w:pPr>
              <w:spacing w:line="380" w:lineRule="exact"/>
              <w:rPr>
                <w:rFonts w:ascii="华文中宋" w:eastAsia="华文中宋" w:hint="eastAsia"/>
              </w:rPr>
            </w:pPr>
            <w:r w:rsidRPr="00B95445">
              <w:rPr>
                <w:rFonts w:ascii="华文中宋" w:eastAsia="华文中宋" w:hint="eastAsia"/>
              </w:rPr>
              <w:t>封二/封三</w:t>
            </w:r>
          </w:p>
        </w:tc>
        <w:tc>
          <w:tcPr>
            <w:tcW w:w="1267" w:type="dxa"/>
            <w:tcBorders>
              <w:top w:val="single" w:sz="12" w:space="0" w:color="000000"/>
              <w:left w:val="nil"/>
              <w:bottom w:val="single" w:sz="12" w:space="0" w:color="000000"/>
              <w:right w:val="single" w:sz="12" w:space="0" w:color="000000"/>
            </w:tcBorders>
            <w:vAlign w:val="center"/>
          </w:tcPr>
          <w:p w:rsidR="0058452B" w:rsidRPr="00B95445" w:rsidRDefault="0058452B" w:rsidP="00A73B7B">
            <w:pPr>
              <w:spacing w:line="380" w:lineRule="exact"/>
              <w:rPr>
                <w:rFonts w:ascii="华文中宋" w:eastAsia="华文中宋" w:hint="eastAsia"/>
              </w:rPr>
            </w:pPr>
            <w:r w:rsidRPr="00B95445">
              <w:rPr>
                <w:rFonts w:ascii="华文中宋" w:eastAsia="华文中宋" w:hint="eastAsia"/>
              </w:rPr>
              <w:t>彩色内页</w:t>
            </w:r>
          </w:p>
        </w:tc>
        <w:tc>
          <w:tcPr>
            <w:tcW w:w="1267" w:type="dxa"/>
            <w:tcBorders>
              <w:top w:val="single" w:sz="12" w:space="0" w:color="000000"/>
              <w:left w:val="nil"/>
              <w:bottom w:val="single" w:sz="12" w:space="0" w:color="000000"/>
              <w:right w:val="single" w:sz="12" w:space="0" w:color="000000"/>
            </w:tcBorders>
            <w:vAlign w:val="center"/>
          </w:tcPr>
          <w:p w:rsidR="0058452B" w:rsidRPr="00B95445" w:rsidRDefault="0058452B" w:rsidP="00A73B7B">
            <w:pPr>
              <w:spacing w:line="380" w:lineRule="exact"/>
              <w:rPr>
                <w:rFonts w:ascii="华文中宋" w:eastAsia="华文中宋" w:hint="eastAsia"/>
              </w:rPr>
            </w:pPr>
            <w:r w:rsidRPr="00B95445">
              <w:rPr>
                <w:rFonts w:ascii="华文中宋" w:eastAsia="华文中宋" w:hint="eastAsia"/>
              </w:rPr>
              <w:t>黑白内页</w:t>
            </w:r>
          </w:p>
        </w:tc>
        <w:tc>
          <w:tcPr>
            <w:tcW w:w="1268" w:type="dxa"/>
            <w:tcBorders>
              <w:top w:val="single" w:sz="12" w:space="0" w:color="000000"/>
              <w:left w:val="nil"/>
              <w:bottom w:val="single" w:sz="12" w:space="0" w:color="000000"/>
              <w:right w:val="single" w:sz="12" w:space="0" w:color="000000"/>
            </w:tcBorders>
            <w:vAlign w:val="center"/>
          </w:tcPr>
          <w:p w:rsidR="0058452B" w:rsidRPr="00B95445" w:rsidRDefault="0058452B" w:rsidP="00A73B7B">
            <w:pPr>
              <w:spacing w:line="380" w:lineRule="exact"/>
              <w:rPr>
                <w:rFonts w:ascii="华文中宋" w:eastAsia="华文中宋" w:hint="eastAsia"/>
              </w:rPr>
            </w:pPr>
            <w:r w:rsidRPr="00B95445">
              <w:rPr>
                <w:rFonts w:ascii="华文中宋" w:eastAsia="华文中宋" w:hint="eastAsia"/>
              </w:rPr>
              <w:t>文字整版</w:t>
            </w:r>
          </w:p>
        </w:tc>
      </w:tr>
      <w:tr w:rsidR="0058452B" w:rsidRPr="00B95445" w:rsidTr="00A73B7B">
        <w:trPr>
          <w:trHeight w:val="360"/>
          <w:jc w:val="center"/>
        </w:trPr>
        <w:tc>
          <w:tcPr>
            <w:tcW w:w="1029" w:type="dxa"/>
            <w:tcBorders>
              <w:top w:val="single" w:sz="12" w:space="0" w:color="000000"/>
              <w:left w:val="single" w:sz="12" w:space="0" w:color="000000"/>
              <w:bottom w:val="single" w:sz="12" w:space="0" w:color="000000"/>
              <w:right w:val="single" w:sz="12" w:space="0" w:color="000000"/>
            </w:tcBorders>
            <w:vAlign w:val="center"/>
          </w:tcPr>
          <w:p w:rsidR="0058452B" w:rsidRPr="00B95445" w:rsidRDefault="0058452B" w:rsidP="00A73B7B">
            <w:pPr>
              <w:spacing w:line="380" w:lineRule="exact"/>
              <w:rPr>
                <w:rFonts w:ascii="华文中宋" w:eastAsia="华文中宋" w:hint="eastAsia"/>
              </w:rPr>
            </w:pPr>
            <w:r w:rsidRPr="00B95445">
              <w:rPr>
                <w:rFonts w:ascii="华文中宋" w:eastAsia="华文中宋" w:hint="eastAsia"/>
              </w:rPr>
              <w:t>价格</w:t>
            </w:r>
          </w:p>
        </w:tc>
        <w:tc>
          <w:tcPr>
            <w:tcW w:w="1267" w:type="dxa"/>
            <w:tcBorders>
              <w:top w:val="single" w:sz="12" w:space="0" w:color="000000"/>
              <w:left w:val="nil"/>
              <w:bottom w:val="single" w:sz="12" w:space="0" w:color="000000"/>
              <w:right w:val="single" w:sz="12" w:space="0" w:color="000000"/>
            </w:tcBorders>
            <w:vAlign w:val="center"/>
          </w:tcPr>
          <w:p w:rsidR="0058452B" w:rsidRPr="00B95445" w:rsidRDefault="0058452B" w:rsidP="00A73B7B">
            <w:pPr>
              <w:spacing w:line="380" w:lineRule="exact"/>
              <w:rPr>
                <w:rFonts w:ascii="华文中宋" w:eastAsia="华文中宋" w:hint="eastAsia"/>
              </w:rPr>
            </w:pPr>
            <w:r w:rsidRPr="00B95445">
              <w:rPr>
                <w:rFonts w:ascii="华文中宋" w:eastAsia="华文中宋" w:hint="eastAsia"/>
              </w:rPr>
              <w:t>12000元</w:t>
            </w:r>
          </w:p>
        </w:tc>
        <w:tc>
          <w:tcPr>
            <w:tcW w:w="1267" w:type="dxa"/>
            <w:tcBorders>
              <w:top w:val="single" w:sz="12" w:space="0" w:color="000000"/>
              <w:left w:val="nil"/>
              <w:bottom w:val="single" w:sz="12" w:space="0" w:color="000000"/>
              <w:right w:val="single" w:sz="12" w:space="0" w:color="000000"/>
            </w:tcBorders>
            <w:vAlign w:val="center"/>
          </w:tcPr>
          <w:p w:rsidR="0058452B" w:rsidRPr="00B95445" w:rsidRDefault="0058452B" w:rsidP="00A73B7B">
            <w:pPr>
              <w:spacing w:line="380" w:lineRule="exact"/>
              <w:rPr>
                <w:rFonts w:ascii="华文中宋" w:eastAsia="华文中宋" w:hint="eastAsia"/>
              </w:rPr>
            </w:pPr>
            <w:r w:rsidRPr="00B95445">
              <w:rPr>
                <w:rFonts w:ascii="华文中宋" w:eastAsia="华文中宋" w:hint="eastAsia"/>
              </w:rPr>
              <w:t>10000元</w:t>
            </w:r>
          </w:p>
        </w:tc>
        <w:tc>
          <w:tcPr>
            <w:tcW w:w="1268" w:type="dxa"/>
            <w:tcBorders>
              <w:top w:val="single" w:sz="12" w:space="0" w:color="000000"/>
              <w:left w:val="nil"/>
              <w:bottom w:val="single" w:sz="12" w:space="0" w:color="000000"/>
              <w:right w:val="single" w:sz="12" w:space="0" w:color="000000"/>
            </w:tcBorders>
            <w:vAlign w:val="center"/>
          </w:tcPr>
          <w:p w:rsidR="0058452B" w:rsidRPr="00B95445" w:rsidRDefault="0058452B" w:rsidP="00A73B7B">
            <w:pPr>
              <w:spacing w:line="380" w:lineRule="exact"/>
              <w:rPr>
                <w:rFonts w:ascii="华文中宋" w:eastAsia="华文中宋" w:hint="eastAsia"/>
              </w:rPr>
            </w:pPr>
            <w:r w:rsidRPr="00B95445">
              <w:rPr>
                <w:rFonts w:ascii="华文中宋" w:eastAsia="华文中宋" w:hint="eastAsia"/>
              </w:rPr>
              <w:t>6000元</w:t>
            </w:r>
          </w:p>
        </w:tc>
        <w:tc>
          <w:tcPr>
            <w:tcW w:w="1267" w:type="dxa"/>
            <w:tcBorders>
              <w:top w:val="single" w:sz="12" w:space="0" w:color="000000"/>
              <w:left w:val="nil"/>
              <w:bottom w:val="single" w:sz="12" w:space="0" w:color="000000"/>
              <w:right w:val="single" w:sz="12" w:space="0" w:color="000000"/>
            </w:tcBorders>
            <w:vAlign w:val="center"/>
          </w:tcPr>
          <w:p w:rsidR="0058452B" w:rsidRPr="00B95445" w:rsidRDefault="0058452B" w:rsidP="00A73B7B">
            <w:pPr>
              <w:spacing w:line="380" w:lineRule="exact"/>
              <w:rPr>
                <w:rFonts w:ascii="华文中宋" w:eastAsia="华文中宋" w:hint="eastAsia"/>
              </w:rPr>
            </w:pPr>
            <w:r w:rsidRPr="00B95445">
              <w:rPr>
                <w:rFonts w:ascii="华文中宋" w:eastAsia="华文中宋" w:hint="eastAsia"/>
              </w:rPr>
              <w:t>4000元</w:t>
            </w:r>
          </w:p>
        </w:tc>
        <w:tc>
          <w:tcPr>
            <w:tcW w:w="1267" w:type="dxa"/>
            <w:tcBorders>
              <w:top w:val="single" w:sz="12" w:space="0" w:color="000000"/>
              <w:left w:val="nil"/>
              <w:bottom w:val="single" w:sz="12" w:space="0" w:color="000000"/>
              <w:right w:val="single" w:sz="12" w:space="0" w:color="000000"/>
            </w:tcBorders>
            <w:vAlign w:val="center"/>
          </w:tcPr>
          <w:p w:rsidR="0058452B" w:rsidRPr="00B95445" w:rsidRDefault="0058452B" w:rsidP="00A73B7B">
            <w:pPr>
              <w:spacing w:line="380" w:lineRule="exact"/>
              <w:rPr>
                <w:rFonts w:ascii="华文中宋" w:eastAsia="华文中宋" w:hint="eastAsia"/>
              </w:rPr>
            </w:pPr>
            <w:r w:rsidRPr="00B95445">
              <w:rPr>
                <w:rFonts w:ascii="华文中宋" w:eastAsia="华文中宋" w:hint="eastAsia"/>
              </w:rPr>
              <w:t>1500元</w:t>
            </w:r>
          </w:p>
        </w:tc>
        <w:tc>
          <w:tcPr>
            <w:tcW w:w="1268" w:type="dxa"/>
            <w:tcBorders>
              <w:top w:val="single" w:sz="12" w:space="0" w:color="000000"/>
              <w:left w:val="nil"/>
              <w:bottom w:val="single" w:sz="12" w:space="0" w:color="000000"/>
              <w:right w:val="single" w:sz="12" w:space="0" w:color="000000"/>
            </w:tcBorders>
            <w:vAlign w:val="center"/>
          </w:tcPr>
          <w:p w:rsidR="0058452B" w:rsidRPr="00B95445" w:rsidRDefault="0058452B" w:rsidP="00A73B7B">
            <w:pPr>
              <w:spacing w:line="380" w:lineRule="exact"/>
              <w:rPr>
                <w:rFonts w:ascii="华文中宋" w:eastAsia="华文中宋" w:hint="eastAsia"/>
              </w:rPr>
            </w:pPr>
            <w:r w:rsidRPr="00B95445">
              <w:rPr>
                <w:rFonts w:ascii="华文中宋" w:eastAsia="华文中宋" w:hint="eastAsia"/>
              </w:rPr>
              <w:t>500元</w:t>
            </w:r>
          </w:p>
        </w:tc>
      </w:tr>
    </w:tbl>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 xml:space="preserve"> 会场背景板广告：300元/平方米 ；升空气球广告/布幅标语：1000元/个 </w:t>
      </w:r>
    </w:p>
    <w:p w:rsidR="0058452B" w:rsidRPr="00B95445" w:rsidRDefault="0058452B" w:rsidP="0058452B">
      <w:pPr>
        <w:spacing w:line="380" w:lineRule="exact"/>
        <w:ind w:firstLineChars="250" w:firstLine="600"/>
        <w:rPr>
          <w:rFonts w:ascii="华文中宋" w:eastAsia="华文中宋" w:hAnsi="华文中宋" w:hint="eastAsia"/>
          <w:sz w:val="24"/>
        </w:rPr>
      </w:pPr>
      <w:r>
        <w:rPr>
          <w:rFonts w:ascii="华文中宋" w:eastAsia="华文中宋" w:hAnsi="华文中宋" w:hint="eastAsia"/>
          <w:sz w:val="24"/>
        </w:rPr>
        <w:t xml:space="preserve"> </w:t>
      </w:r>
      <w:r w:rsidRPr="00B95445">
        <w:rPr>
          <w:rFonts w:ascii="华文中宋" w:eastAsia="华文中宋" w:hAnsi="华文中宋" w:hint="eastAsia"/>
          <w:sz w:val="24"/>
        </w:rPr>
        <w:t xml:space="preserve">广场彩虹门广告：6000元/个 ；  参观证吊牌广告：5000元/5千个 </w:t>
      </w:r>
    </w:p>
    <w:p w:rsidR="0058452B" w:rsidRPr="00B95445" w:rsidRDefault="0058452B" w:rsidP="0058452B">
      <w:pPr>
        <w:spacing w:line="380" w:lineRule="exact"/>
        <w:ind w:firstLineChars="250" w:firstLine="600"/>
        <w:rPr>
          <w:rFonts w:ascii="华文中宋" w:eastAsia="华文中宋" w:hint="eastAsia"/>
          <w:sz w:val="24"/>
        </w:rPr>
      </w:pPr>
      <w:r w:rsidRPr="00B95445">
        <w:rPr>
          <w:rFonts w:ascii="华文中宋" w:eastAsia="华文中宋" w:hint="eastAsia"/>
          <w:sz w:val="24"/>
        </w:rPr>
        <w:t>展品范围：</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 xml:space="preserve">环保技术与装备 </w:t>
      </w:r>
    </w:p>
    <w:p w:rsidR="0058452B" w:rsidRPr="00B95445" w:rsidRDefault="0058452B" w:rsidP="0058452B">
      <w:pPr>
        <w:spacing w:line="380" w:lineRule="exact"/>
        <w:ind w:firstLineChars="250" w:firstLine="600"/>
        <w:rPr>
          <w:rFonts w:ascii="华文中宋" w:eastAsia="华文中宋" w:hAnsi="华文中宋" w:hint="eastAsia"/>
          <w:sz w:val="24"/>
        </w:rPr>
      </w:pPr>
      <w:r>
        <w:rPr>
          <w:rFonts w:ascii="华文中宋" w:eastAsia="华文中宋" w:hAnsi="华文中宋" w:hint="eastAsia"/>
          <w:sz w:val="24"/>
        </w:rPr>
        <w:lastRenderedPageBreak/>
        <w:t xml:space="preserve">   </w:t>
      </w:r>
      <w:r w:rsidRPr="00B95445">
        <w:rPr>
          <w:rFonts w:ascii="华文中宋" w:eastAsia="华文中宋" w:hAnsi="华文中宋" w:hint="eastAsia"/>
          <w:sz w:val="24"/>
        </w:rPr>
        <w:t>1、水和污水处理技术设备；     2、高效除尘技术设备</w:t>
      </w:r>
    </w:p>
    <w:p w:rsidR="0058452B" w:rsidRPr="00B95445" w:rsidRDefault="0058452B" w:rsidP="0058452B">
      <w:pPr>
        <w:spacing w:line="380" w:lineRule="exact"/>
        <w:ind w:firstLineChars="250" w:firstLine="600"/>
        <w:rPr>
          <w:rFonts w:ascii="华文中宋" w:eastAsia="华文中宋" w:hAnsi="华文中宋" w:hint="eastAsia"/>
          <w:sz w:val="24"/>
        </w:rPr>
      </w:pPr>
      <w:r>
        <w:rPr>
          <w:rFonts w:ascii="华文中宋" w:eastAsia="华文中宋" w:hAnsi="华文中宋" w:hint="eastAsia"/>
          <w:sz w:val="24"/>
        </w:rPr>
        <w:t xml:space="preserve">   </w:t>
      </w:r>
      <w:r w:rsidRPr="00B95445">
        <w:rPr>
          <w:rFonts w:ascii="华文中宋" w:eastAsia="华文中宋" w:hAnsi="华文中宋" w:hint="eastAsia"/>
          <w:sz w:val="24"/>
        </w:rPr>
        <w:t>3、烟气脱硫脱硝及副产品利用技术和设备；4、检测仪器</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资源综合利用</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 xml:space="preserve">   1、工业节水及水循环利用创新技术装备;</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 xml:space="preserve">   2、尾矿等大宗工业固体废物综合利用技术装备</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 xml:space="preserve">   3、城市矿产再生利用技术装备</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 xml:space="preserve">   4、餐厨废弃物资源利用、农业废弃物资源化利用</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节能技术装备</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 xml:space="preserve">   1、高效节能机电设备及机电系统节能技术:电机、风机、水泵、变压器、空气压缩机、变频及伺服设备、输变电技术设备、系统节能技术及成果。</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 xml:space="preserve">   2、锅炉、窑炉及热网技能装备与技术:节能锅炉、锅炉节能技术、热网自动控制技术及设备、窑炉节能技术、余热余压利用技术及装备</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 xml:space="preserve">   3、信息化促进节能减排暨工业企业能源管理中心:能源管理软件系统、能源管理中心综合解决方案及成果、在线仿真技术、各类计量器具、信息传输技术及设备。</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 xml:space="preserve">   4、节能服务及合同能源管理技术成果:节能服务公司、能评及能源审计机构、技术研发机构。</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节能惠民产品:</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 xml:space="preserve">  绿色照明产品、LED产品、家用电器</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生态工业园区:</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 xml:space="preserve">   工业企业循环经济重大项目示范工程、清洁生产示范企业、生态工业园区、两型园区、两型企业</w:t>
      </w:r>
      <w:r>
        <w:rPr>
          <w:rFonts w:ascii="华文中宋" w:eastAsia="华文中宋" w:hAnsi="华文中宋" w:hint="eastAsia"/>
          <w:sz w:val="24"/>
        </w:rPr>
        <w:t>。</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其他节能环保产品</w:t>
      </w:r>
      <w:r>
        <w:rPr>
          <w:rFonts w:ascii="华文中宋" w:eastAsia="华文中宋" w:hAnsi="华文中宋" w:hint="eastAsia"/>
          <w:sz w:val="24"/>
        </w:rPr>
        <w:t>。</w:t>
      </w:r>
    </w:p>
    <w:p w:rsidR="0058452B" w:rsidRPr="00B95445" w:rsidRDefault="0058452B" w:rsidP="0058452B">
      <w:pPr>
        <w:spacing w:line="380" w:lineRule="exact"/>
        <w:ind w:firstLineChars="250" w:firstLine="600"/>
        <w:rPr>
          <w:rFonts w:ascii="华文中宋" w:eastAsia="华文中宋" w:hint="eastAsia"/>
          <w:sz w:val="24"/>
        </w:rPr>
      </w:pPr>
      <w:r w:rsidRPr="00B95445">
        <w:rPr>
          <w:rFonts w:ascii="华文中宋" w:eastAsia="华文中宋" w:hint="eastAsia"/>
          <w:sz w:val="24"/>
        </w:rPr>
        <w:t>申请参展程序</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1、请先填妥《参展申请表》，加盖公章后传真或电邮至组委会。参展申请被接受后组委会将传真《参展确认书》以确认您的申请。</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2、展位顺序分配原则：“先申请、先确认、先分配。”</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3、参展规模在36平米以上的企业，优先安排显要位置；</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4、有关报到、布展、特装搭建，展具租赁，展品运输、住宿等会务事宜，组委会将在开展前20天向参展商提供《参展商服务指南》。</w:t>
      </w:r>
    </w:p>
    <w:p w:rsidR="0058452B" w:rsidRPr="00B95445" w:rsidRDefault="0058452B" w:rsidP="0058452B">
      <w:pPr>
        <w:spacing w:line="380" w:lineRule="exact"/>
        <w:ind w:firstLineChars="250" w:firstLine="600"/>
        <w:rPr>
          <w:rFonts w:ascii="华文中宋" w:eastAsia="华文中宋" w:hint="eastAsia"/>
          <w:sz w:val="24"/>
        </w:rPr>
      </w:pPr>
      <w:r>
        <w:rPr>
          <w:rFonts w:ascii="华文中宋" w:eastAsia="华文中宋" w:hint="eastAsia"/>
          <w:sz w:val="24"/>
        </w:rPr>
        <w:t>四川省造纸行业协会及组委会</w:t>
      </w:r>
      <w:r w:rsidRPr="00B95445">
        <w:rPr>
          <w:rFonts w:ascii="华文中宋" w:eastAsia="华文中宋" w:hint="eastAsia"/>
          <w:sz w:val="24"/>
        </w:rPr>
        <w:t>联系处</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 xml:space="preserve">电话：028— </w:t>
      </w:r>
      <w:r>
        <w:rPr>
          <w:rFonts w:ascii="华文中宋" w:eastAsia="华文中宋" w:hAnsi="华文中宋" w:hint="eastAsia"/>
          <w:sz w:val="24"/>
        </w:rPr>
        <w:t>83229689（协会）</w:t>
      </w:r>
      <w:r w:rsidRPr="00B95445">
        <w:rPr>
          <w:rFonts w:ascii="华文中宋" w:eastAsia="华文中宋" w:hAnsi="华文中宋" w:hint="eastAsia"/>
          <w:sz w:val="24"/>
        </w:rPr>
        <w:t xml:space="preserve">    </w:t>
      </w:r>
      <w:r>
        <w:rPr>
          <w:rFonts w:ascii="华文中宋" w:eastAsia="华文中宋" w:hAnsi="华文中宋" w:hint="eastAsia"/>
          <w:sz w:val="24"/>
        </w:rPr>
        <w:t>68164797（组委会）</w:t>
      </w:r>
      <w:r w:rsidRPr="00B95445">
        <w:rPr>
          <w:rFonts w:ascii="华文中宋" w:eastAsia="华文中宋" w:hAnsi="华文中宋" w:hint="eastAsia"/>
          <w:sz w:val="24"/>
        </w:rPr>
        <w:t xml:space="preserve">           </w:t>
      </w:r>
    </w:p>
    <w:p w:rsidR="0058452B"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传真：028—</w:t>
      </w:r>
      <w:r>
        <w:rPr>
          <w:rFonts w:ascii="华文中宋" w:eastAsia="华文中宋" w:hAnsi="华文中宋" w:hint="eastAsia"/>
          <w:sz w:val="24"/>
        </w:rPr>
        <w:t xml:space="preserve"> 83229689（协会）    </w:t>
      </w:r>
      <w:r w:rsidRPr="00B95445">
        <w:rPr>
          <w:rFonts w:ascii="华文中宋" w:eastAsia="华文中宋" w:hAnsi="华文中宋" w:hint="eastAsia"/>
          <w:sz w:val="24"/>
        </w:rPr>
        <w:t>68168911</w:t>
      </w:r>
      <w:r>
        <w:rPr>
          <w:rFonts w:ascii="华文中宋" w:eastAsia="华文中宋" w:hAnsi="华文中宋" w:hint="eastAsia"/>
          <w:sz w:val="24"/>
        </w:rPr>
        <w:t>（组委会）</w:t>
      </w:r>
    </w:p>
    <w:p w:rsidR="0058452B" w:rsidRPr="00B95445" w:rsidRDefault="0058452B" w:rsidP="0058452B">
      <w:pPr>
        <w:spacing w:line="380" w:lineRule="exact"/>
        <w:ind w:firstLineChars="250" w:firstLine="600"/>
        <w:rPr>
          <w:rFonts w:ascii="华文中宋" w:eastAsia="华文中宋" w:hAnsi="华文中宋" w:hint="eastAsia"/>
          <w:sz w:val="24"/>
        </w:rPr>
      </w:pPr>
      <w:r w:rsidRPr="00B95445">
        <w:rPr>
          <w:rFonts w:ascii="华文中宋" w:eastAsia="华文中宋" w:hAnsi="华文中宋" w:hint="eastAsia"/>
          <w:sz w:val="24"/>
        </w:rPr>
        <w:t>E-MAIL</w:t>
      </w:r>
      <w:r>
        <w:rPr>
          <w:rFonts w:ascii="华文中宋" w:eastAsia="华文中宋" w:hAnsi="华文中宋" w:hint="eastAsia"/>
          <w:sz w:val="24"/>
        </w:rPr>
        <w:t xml:space="preserve">：luofg888@163.com     </w:t>
      </w:r>
    </w:p>
    <w:p w:rsidR="0058452B" w:rsidRDefault="0058452B" w:rsidP="0058452B">
      <w:pPr>
        <w:spacing w:line="380" w:lineRule="exact"/>
        <w:ind w:firstLineChars="250" w:firstLine="600"/>
        <w:rPr>
          <w:rFonts w:ascii="华文中宋" w:eastAsia="华文中宋" w:hAnsi="华文中宋" w:hint="eastAsia"/>
          <w:sz w:val="24"/>
        </w:rPr>
      </w:pPr>
      <w:r>
        <w:rPr>
          <w:rFonts w:ascii="华文中宋" w:eastAsia="华文中宋" w:hAnsi="华文中宋" w:hint="eastAsia"/>
          <w:sz w:val="24"/>
        </w:rPr>
        <w:t>协会</w:t>
      </w:r>
      <w:r w:rsidRPr="00B95445">
        <w:rPr>
          <w:rFonts w:ascii="华文中宋" w:eastAsia="华文中宋" w:hAnsi="华文中宋" w:hint="eastAsia"/>
          <w:sz w:val="24"/>
        </w:rPr>
        <w:t>联系人：</w:t>
      </w:r>
      <w:r>
        <w:rPr>
          <w:rFonts w:ascii="华文中宋" w:eastAsia="华文中宋" w:hAnsi="华文中宋" w:hint="eastAsia"/>
          <w:sz w:val="24"/>
        </w:rPr>
        <w:t xml:space="preserve">罗福刚（13908233388）  </w:t>
      </w:r>
    </w:p>
    <w:p w:rsidR="0058452B" w:rsidRPr="00B95445" w:rsidRDefault="0058452B" w:rsidP="0058452B">
      <w:pPr>
        <w:spacing w:line="380" w:lineRule="exact"/>
        <w:ind w:firstLineChars="250" w:firstLine="600"/>
        <w:rPr>
          <w:rFonts w:ascii="华文中宋" w:eastAsia="华文中宋" w:hAnsi="华文中宋" w:hint="eastAsia"/>
          <w:sz w:val="24"/>
        </w:rPr>
      </w:pPr>
      <w:r>
        <w:rPr>
          <w:rFonts w:ascii="华文中宋" w:eastAsia="华文中宋" w:hAnsi="华文中宋" w:hint="eastAsia"/>
          <w:sz w:val="24"/>
        </w:rPr>
        <w:t>组委会联系人：张琳（15102880917</w:t>
      </w:r>
      <w:r>
        <w:rPr>
          <w:rFonts w:ascii="华文中宋" w:eastAsia="华文中宋" w:hAnsi="华文中宋"/>
          <w:sz w:val="24"/>
        </w:rPr>
        <w:t>）</w:t>
      </w:r>
    </w:p>
    <w:p w:rsidR="00AD4AF5" w:rsidRDefault="00AD4AF5"/>
    <w:sectPr w:rsidR="00AD4AF5" w:rsidSect="0058452B">
      <w:pgSz w:w="11906" w:h="16838"/>
      <w:pgMar w:top="1134" w:right="1247" w:bottom="1134" w:left="124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大标宋简体">
    <w:altName w:val="微软雅黑"/>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田氏颜体大字库"/>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宋体-方正超大字符集">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452B"/>
    <w:rsid w:val="002654C1"/>
    <w:rsid w:val="0058452B"/>
    <w:rsid w:val="00AD4A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5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8452B"/>
    <w:rPr>
      <w:rFonts w:ascii="宋体" w:hAnsi="Courier New" w:cs="Courier New"/>
      <w:szCs w:val="21"/>
    </w:rPr>
  </w:style>
  <w:style w:type="character" w:customStyle="1" w:styleId="Char">
    <w:name w:val="纯文本 Char"/>
    <w:basedOn w:val="a0"/>
    <w:link w:val="a3"/>
    <w:rsid w:val="0058452B"/>
    <w:rPr>
      <w:rFonts w:ascii="宋体" w:eastAsia="宋体" w:hAnsi="Courier New" w:cs="Courier New"/>
      <w:szCs w:val="21"/>
    </w:rPr>
  </w:style>
  <w:style w:type="character" w:customStyle="1" w:styleId="1CharChar">
    <w:name w:val="标题 1 Char Char"/>
    <w:rsid w:val="0058452B"/>
    <w:rPr>
      <w:rFonts w:eastAsia="宋体"/>
      <w:b/>
      <w:kern w:val="44"/>
      <w:sz w:val="44"/>
      <w:szCs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2013-11-20T02:49:00Z</dcterms:created>
  <dcterms:modified xsi:type="dcterms:W3CDTF">2013-11-20T02:58:00Z</dcterms:modified>
</cp:coreProperties>
</file>