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8C" w:rsidRDefault="00AB578C" w:rsidP="00AB578C">
      <w:pPr>
        <w:spacing w:line="700" w:lineRule="exact"/>
        <w:ind w:firstLineChars="50" w:firstLine="240"/>
        <w:rPr>
          <w:rFonts w:ascii="方正大标宋简体" w:eastAsia="方正大标宋简体" w:hint="eastAsia"/>
          <w:b/>
          <w:bCs/>
          <w:color w:val="FF0000"/>
          <w:spacing w:val="28"/>
          <w:sz w:val="48"/>
          <w:szCs w:val="48"/>
        </w:rPr>
      </w:pPr>
      <w:r>
        <w:rPr>
          <w:rFonts w:ascii="方正大标宋简体" w:eastAsia="方正大标宋简体" w:hint="eastAsia"/>
          <w:b/>
          <w:bCs/>
          <w:color w:val="FF0000"/>
          <w:spacing w:val="28"/>
          <w:sz w:val="48"/>
          <w:szCs w:val="48"/>
          <w:lang w:val="en-US"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8pt;margin-top:1.1pt;width:81pt;height:54.6pt;z-index:-251655168" wrapcoords="-200 -296 -200 21304 21800 21304 21800 -296 -200 -296" strokecolor="white">
            <v:textbox style="mso-next-textbox:#_x0000_s1027">
              <w:txbxContent>
                <w:p w:rsidR="00AB578C" w:rsidRDefault="00AB578C" w:rsidP="00AB578C">
                  <w:pPr>
                    <w:rPr>
                      <w:rFonts w:ascii="方正大标宋简体" w:eastAsia="方正大标宋简体" w:hint="eastAsia"/>
                      <w:b/>
                      <w:bCs/>
                      <w:color w:val="FF0000"/>
                      <w:w w:val="80"/>
                      <w:sz w:val="72"/>
                      <w:szCs w:val="72"/>
                    </w:rPr>
                  </w:pPr>
                  <w:r>
                    <w:rPr>
                      <w:rFonts w:ascii="方正大标宋简体" w:eastAsia="方正大标宋简体" w:hint="eastAsia"/>
                      <w:b/>
                      <w:bCs/>
                      <w:color w:val="FF0000"/>
                      <w:w w:val="80"/>
                      <w:sz w:val="72"/>
                      <w:szCs w:val="72"/>
                    </w:rPr>
                    <w:t>文件</w:t>
                  </w:r>
                </w:p>
              </w:txbxContent>
            </v:textbox>
          </v:shape>
        </w:pict>
      </w:r>
      <w:r>
        <w:rPr>
          <w:rFonts w:ascii="方正大标宋简体" w:eastAsia="方正大标宋简体" w:hint="eastAsia"/>
          <w:b/>
          <w:bCs/>
          <w:color w:val="FF0000"/>
          <w:spacing w:val="28"/>
          <w:sz w:val="48"/>
          <w:szCs w:val="48"/>
        </w:rPr>
        <w:t>四 川 省 造 纸 行 业 协 会</w:t>
      </w:r>
    </w:p>
    <w:p w:rsidR="00AB578C" w:rsidRPr="005D4106" w:rsidRDefault="00AB578C" w:rsidP="00AB578C">
      <w:pPr>
        <w:spacing w:line="700" w:lineRule="exact"/>
        <w:ind w:firstLineChars="50" w:firstLine="240"/>
        <w:rPr>
          <w:rFonts w:ascii="方正大标宋简体" w:eastAsia="方正大标宋简体" w:hint="eastAsia"/>
          <w:b/>
          <w:bCs/>
          <w:color w:val="FF0000"/>
          <w:sz w:val="48"/>
          <w:szCs w:val="48"/>
        </w:rPr>
      </w:pPr>
      <w:r w:rsidRPr="005D4106">
        <w:rPr>
          <w:rFonts w:ascii="方正大标宋简体" w:eastAsia="方正大标宋简体" w:hint="eastAsia"/>
          <w:b/>
          <w:bCs/>
          <w:color w:val="FF0000"/>
          <w:sz w:val="48"/>
          <w:szCs w:val="48"/>
        </w:rPr>
        <w:t>四川省造纸行业协会生活用纸分会</w:t>
      </w:r>
    </w:p>
    <w:p w:rsidR="00AB578C" w:rsidRDefault="00AB578C" w:rsidP="00AB578C">
      <w:pPr>
        <w:spacing w:line="400" w:lineRule="exact"/>
        <w:jc w:val="center"/>
        <w:rPr>
          <w:rFonts w:ascii="华文中宋" w:eastAsia="华文中宋" w:hAnsi="华文中宋" w:hint="eastAsia"/>
          <w:b/>
          <w:bCs/>
          <w:color w:val="000000"/>
          <w:sz w:val="24"/>
        </w:rPr>
      </w:pPr>
    </w:p>
    <w:p w:rsidR="00AB578C" w:rsidRDefault="00AB578C" w:rsidP="00AB578C">
      <w:pPr>
        <w:spacing w:line="400" w:lineRule="exact"/>
        <w:jc w:val="center"/>
        <w:rPr>
          <w:rFonts w:ascii="华文中宋" w:eastAsia="华文中宋" w:hAnsi="华文中宋" w:hint="eastAsia"/>
          <w:b/>
          <w:bCs/>
          <w:color w:val="000000"/>
          <w:sz w:val="24"/>
        </w:rPr>
      </w:pPr>
      <w:r>
        <w:rPr>
          <w:rFonts w:ascii="华文中宋" w:eastAsia="华文中宋" w:hAnsi="华文中宋" w:hint="eastAsia"/>
          <w:b/>
          <w:bCs/>
          <w:color w:val="000000"/>
          <w:sz w:val="24"/>
        </w:rPr>
        <w:t>川纸协（2013）文字16号</w:t>
      </w:r>
    </w:p>
    <w:p w:rsidR="00AB578C" w:rsidRDefault="00AB578C" w:rsidP="00AB578C">
      <w:pPr>
        <w:spacing w:line="400" w:lineRule="exact"/>
        <w:jc w:val="center"/>
        <w:rPr>
          <w:rFonts w:ascii="方正大标宋简体" w:eastAsia="方正大标宋简体" w:hint="eastAsia"/>
          <w:color w:val="FF0000"/>
          <w:sz w:val="44"/>
          <w:szCs w:val="44"/>
        </w:rPr>
      </w:pPr>
      <w:r>
        <w:rPr>
          <w:rFonts w:ascii="方正大标宋简体" w:eastAsia="方正大标宋简体" w:hint="eastAsia"/>
          <w:color w:val="FF0000"/>
          <w:sz w:val="44"/>
          <w:szCs w:val="44"/>
          <w:lang w:val="en-US" w:eastAsia="zh-CN"/>
        </w:rPr>
        <w:pict>
          <v:line id="_x0000_s1026" style="position:absolute;left:0;text-align:left;z-index:251660288" from="-8.65pt,8.4pt" to="207.35pt,8.4pt" strokecolor="red" strokeweight="2.25pt"/>
        </w:pict>
      </w:r>
      <w:r>
        <w:rPr>
          <w:rFonts w:ascii="方正大标宋简体" w:eastAsia="方正大标宋简体" w:hint="eastAsia"/>
          <w:noProof/>
          <w:color w:val="FF0000"/>
          <w:sz w:val="44"/>
          <w:szCs w:val="44"/>
        </w:rPr>
        <w:pict>
          <v:line id="_x0000_s1028" style="position:absolute;left:0;text-align:left;z-index:251662336" from="252pt,8.4pt" to="468pt,8.4pt" strokecolor="red" strokeweight="2.25pt"/>
        </w:pict>
      </w:r>
      <w:r>
        <w:rPr>
          <w:rFonts w:ascii="方正大标宋简体" w:eastAsia="方正大标宋简体" w:hint="eastAsia"/>
          <w:color w:val="FF0000"/>
          <w:sz w:val="44"/>
          <w:szCs w:val="44"/>
        </w:rPr>
        <w:t xml:space="preserve">★ </w:t>
      </w:r>
    </w:p>
    <w:p w:rsidR="00AB578C" w:rsidRDefault="00AB578C" w:rsidP="00AB578C">
      <w:pPr>
        <w:spacing w:line="400" w:lineRule="exact"/>
        <w:rPr>
          <w:rFonts w:ascii="宋体" w:hAnsi="宋体" w:hint="eastAsia"/>
          <w:color w:val="000000"/>
          <w:sz w:val="24"/>
        </w:rPr>
      </w:pPr>
    </w:p>
    <w:p w:rsidR="00AB578C" w:rsidRDefault="00AB578C" w:rsidP="00AB578C">
      <w:pPr>
        <w:jc w:val="center"/>
        <w:rPr>
          <w:rFonts w:ascii="华文中宋" w:eastAsia="华文中宋" w:hAnsi="华文中宋" w:hint="eastAsia"/>
          <w:b/>
          <w:bCs/>
          <w:w w:val="9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w w:val="90"/>
          <w:sz w:val="36"/>
          <w:szCs w:val="36"/>
        </w:rPr>
        <w:t>关于召开四川省造纸行业协会生活用纸分会2013年年会</w:t>
      </w:r>
    </w:p>
    <w:p w:rsidR="00AB578C" w:rsidRDefault="00AB578C" w:rsidP="00AB578C">
      <w:pPr>
        <w:jc w:val="center"/>
        <w:rPr>
          <w:rFonts w:ascii="华文中宋" w:eastAsia="华文中宋" w:hAnsi="华文中宋" w:hint="eastAsia"/>
          <w:b/>
          <w:bCs/>
          <w:w w:val="90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w w:val="90"/>
          <w:sz w:val="36"/>
          <w:szCs w:val="36"/>
        </w:rPr>
        <w:t>暨2013年年终总结大会的通知</w:t>
      </w:r>
    </w:p>
    <w:p w:rsidR="00AB578C" w:rsidRDefault="00AB578C" w:rsidP="00AB578C">
      <w:pPr>
        <w:rPr>
          <w:rFonts w:hint="eastAsia"/>
        </w:rPr>
      </w:pPr>
    </w:p>
    <w:p w:rsidR="00AB578C" w:rsidRPr="00AC60BA" w:rsidRDefault="00AB578C" w:rsidP="00AB578C">
      <w:pPr>
        <w:spacing w:line="460" w:lineRule="exact"/>
        <w:rPr>
          <w:rFonts w:ascii="华文中宋" w:eastAsia="华文中宋" w:hAnsi="华文中宋" w:hint="eastAsia"/>
          <w:b/>
          <w:bCs/>
          <w:sz w:val="24"/>
        </w:rPr>
      </w:pPr>
      <w:r w:rsidRPr="00AC60BA">
        <w:rPr>
          <w:rFonts w:ascii="华文中宋" w:eastAsia="华文中宋" w:hAnsi="华文中宋" w:hint="eastAsia"/>
          <w:b/>
          <w:bCs/>
          <w:sz w:val="24"/>
        </w:rPr>
        <w:t>各</w:t>
      </w:r>
      <w:r>
        <w:rPr>
          <w:rFonts w:ascii="华文中宋" w:eastAsia="华文中宋" w:hAnsi="华文中宋" w:hint="eastAsia"/>
          <w:b/>
          <w:bCs/>
          <w:sz w:val="24"/>
        </w:rPr>
        <w:t>生活用纸生产与加工及相关企业、生活用纸分会会员单位、常务理事：</w:t>
      </w:r>
    </w:p>
    <w:p w:rsidR="00AB578C" w:rsidRDefault="00AB578C" w:rsidP="00AB578C">
      <w:pPr>
        <w:widowControl/>
        <w:autoSpaceDN w:val="0"/>
        <w:spacing w:line="460" w:lineRule="exact"/>
        <w:ind w:firstLineChars="218" w:firstLine="523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t>根据民政部、省民政厅社团管理办法，省纸协生活用纸分会章程规定，每年召开一次年会，经研究决定召开省纸协生活用纸分会2013年年会暨2013年年终总结大会，现将有关事项通知如下：</w:t>
      </w:r>
    </w:p>
    <w:p w:rsidR="00AB578C" w:rsidRDefault="00AB578C" w:rsidP="00AB578C">
      <w:pPr>
        <w:widowControl/>
        <w:autoSpaceDN w:val="0"/>
        <w:spacing w:line="460" w:lineRule="exact"/>
        <w:ind w:firstLineChars="218" w:firstLine="523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t>一、会议时间：2013年12月26日报到，27日开会参观。</w:t>
      </w:r>
    </w:p>
    <w:p w:rsidR="00AB578C" w:rsidRDefault="00AB578C" w:rsidP="00AB578C">
      <w:pPr>
        <w:widowControl/>
        <w:autoSpaceDN w:val="0"/>
        <w:spacing w:line="460" w:lineRule="exact"/>
        <w:ind w:firstLineChars="218" w:firstLine="523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t>二、会议地点：乐山市沐川县竹海大酒店。</w:t>
      </w:r>
    </w:p>
    <w:p w:rsidR="00AB578C" w:rsidRDefault="00AB578C" w:rsidP="00AB578C">
      <w:pPr>
        <w:widowControl/>
        <w:autoSpaceDN w:val="0"/>
        <w:spacing w:line="460" w:lineRule="exact"/>
        <w:ind w:firstLineChars="218" w:firstLine="523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t>三、会议内容：1、召开省纸协生活用纸分会2013年年会，总结省纸协生活用纸分会2013年的工作，讨论2014年工作计划。</w:t>
      </w:r>
    </w:p>
    <w:p w:rsidR="00AB578C" w:rsidRDefault="00AB578C" w:rsidP="00AB578C">
      <w:pPr>
        <w:widowControl/>
        <w:autoSpaceDN w:val="0"/>
        <w:spacing w:line="460" w:lineRule="exact"/>
        <w:ind w:firstLineChars="218" w:firstLine="523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t>2、召开生活用纸行业2013年度生产经营座谈会，总结生活用纸行业2013年度生产经营情况，分析2014年度生产销售形势。</w:t>
      </w:r>
    </w:p>
    <w:p w:rsidR="00AB578C" w:rsidRDefault="00AB578C" w:rsidP="00AB578C">
      <w:pPr>
        <w:widowControl/>
        <w:autoSpaceDN w:val="0"/>
        <w:spacing w:line="460" w:lineRule="exact"/>
        <w:ind w:firstLineChars="218" w:firstLine="523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t>3、参观沐川禾丰纸业有限公司由山东凯信机械有限公司、杭州大路实业有限公司生产的幅宽2820mm、车速720米/分钟高速卫生纸生产线，推广沐川禾丰纸业有限公司高速卫生纸机生产的产品，推广山东凯信机械有限公司、杭州大路实业有限公司高速卫生纸机设备。</w:t>
      </w:r>
    </w:p>
    <w:p w:rsidR="00AB578C" w:rsidRDefault="00AB578C" w:rsidP="00AB578C">
      <w:pPr>
        <w:widowControl/>
        <w:autoSpaceDN w:val="0"/>
        <w:spacing w:line="460" w:lineRule="exact"/>
        <w:ind w:firstLineChars="218" w:firstLine="523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t>四、参加人员：各制浆、生活用纸生产与加工企业及相关企业负责人，省纸协生活用纸分会各会员单位，正、副会长、常务理事、理事及工程技术人员。</w:t>
      </w:r>
    </w:p>
    <w:p w:rsidR="00AB578C" w:rsidRDefault="00AB578C" w:rsidP="00AB578C">
      <w:pPr>
        <w:widowControl/>
        <w:autoSpaceDN w:val="0"/>
        <w:spacing w:line="460" w:lineRule="exact"/>
        <w:ind w:firstLineChars="218" w:firstLine="523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t>五、会务及团体会费收取办法：</w:t>
      </w:r>
    </w:p>
    <w:p w:rsidR="00AB578C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t>（1）本次会议的生活、住宿、会务费用由沐川禾丰纸业有限公司、山东凯信机械有限</w:t>
      </w:r>
    </w:p>
    <w:p w:rsidR="00AB578C" w:rsidRDefault="00AB578C" w:rsidP="00AB578C">
      <w:pPr>
        <w:widowControl/>
        <w:autoSpaceDN w:val="0"/>
        <w:spacing w:line="460" w:lineRule="exact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t>公司、杭州大路实业有限公司赞助，参会的所有代表不收入任何费用。</w:t>
      </w:r>
    </w:p>
    <w:p w:rsidR="00AB578C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lastRenderedPageBreak/>
        <w:t>（2）请会员单位未交纳2013年度团体会费的，副会长单位5000元，常务理事单位3000元，理事单位2000元，可带现金到会务组交纳，也可汇款至  全称：四川省造纸行业协会，开户行：农行成都锦北支行，帐号：910201040010301，汇款后请带汇款凭证复印件到会开发票。</w:t>
      </w:r>
    </w:p>
    <w:p w:rsidR="00AB578C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t>附：2013年度团体会费的通知。</w:t>
      </w:r>
    </w:p>
    <w:p w:rsidR="00AB578C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hint="eastAsia"/>
          <w:sz w:val="24"/>
        </w:rPr>
      </w:pPr>
    </w:p>
    <w:p w:rsidR="00AB578C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hint="eastAsia"/>
          <w:sz w:val="24"/>
        </w:rPr>
      </w:pPr>
    </w:p>
    <w:p w:rsidR="00AB578C" w:rsidRPr="00842612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hint="eastAsia"/>
          <w:sz w:val="24"/>
        </w:rPr>
      </w:pPr>
    </w:p>
    <w:p w:rsidR="00AB578C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hint="eastAsia"/>
          <w:sz w:val="24"/>
        </w:rPr>
      </w:pPr>
    </w:p>
    <w:p w:rsidR="00AB578C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hint="eastAsia"/>
          <w:sz w:val="24"/>
        </w:rPr>
      </w:pPr>
    </w:p>
    <w:p w:rsidR="00AB578C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hint="eastAsia"/>
          <w:sz w:val="24"/>
        </w:rPr>
      </w:pPr>
    </w:p>
    <w:p w:rsidR="00AB578C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hint="eastAsia"/>
          <w:sz w:val="24"/>
        </w:rPr>
      </w:pPr>
    </w:p>
    <w:p w:rsidR="00AB578C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hint="eastAsia"/>
          <w:sz w:val="24"/>
        </w:rPr>
      </w:pPr>
    </w:p>
    <w:p w:rsidR="00AB578C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hint="eastAsia"/>
          <w:sz w:val="24"/>
        </w:rPr>
      </w:pPr>
    </w:p>
    <w:p w:rsidR="00AB578C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hint="eastAsia"/>
          <w:sz w:val="24"/>
        </w:rPr>
      </w:pPr>
    </w:p>
    <w:p w:rsidR="00AB578C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hint="eastAsia"/>
          <w:sz w:val="24"/>
        </w:rPr>
      </w:pPr>
    </w:p>
    <w:p w:rsidR="00AB578C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cs="宋体" w:hint="eastAsia"/>
          <w:kern w:val="0"/>
          <w:sz w:val="24"/>
        </w:rPr>
      </w:pPr>
      <w:r>
        <w:rPr>
          <w:rFonts w:ascii="华文中宋" w:eastAsia="华文中宋" w:hAnsi="华文中宋" w:hint="eastAsia"/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684530</wp:posOffset>
            </wp:positionH>
            <wp:positionV relativeFrom="paragraph">
              <wp:posOffset>167640</wp:posOffset>
            </wp:positionV>
            <wp:extent cx="1581150" cy="1590675"/>
            <wp:effectExtent l="19050" t="0" r="0" b="0"/>
            <wp:wrapNone/>
            <wp:docPr id="6" name="图片 6" descr="协会章改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协会章改红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华文中宋" w:eastAsia="华文中宋" w:hAnsi="华文中宋" w:hint="eastAsia"/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3646805</wp:posOffset>
            </wp:positionH>
            <wp:positionV relativeFrom="paragraph">
              <wp:posOffset>205740</wp:posOffset>
            </wp:positionV>
            <wp:extent cx="1504950" cy="1552575"/>
            <wp:effectExtent l="19050" t="0" r="0" b="0"/>
            <wp:wrapNone/>
            <wp:docPr id="5" name="图片 5" descr="生活用纸分会章改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生活用纸分会章改红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578C" w:rsidRPr="00414370" w:rsidRDefault="00AB578C" w:rsidP="00AB578C">
      <w:pPr>
        <w:widowControl/>
        <w:autoSpaceDN w:val="0"/>
        <w:spacing w:line="460" w:lineRule="exact"/>
        <w:ind w:firstLine="405"/>
        <w:rPr>
          <w:rFonts w:ascii="华文中宋" w:eastAsia="华文中宋" w:hAnsi="华文中宋" w:cs="宋体" w:hint="eastAsia"/>
          <w:kern w:val="0"/>
          <w:sz w:val="24"/>
        </w:rPr>
      </w:pPr>
    </w:p>
    <w:p w:rsidR="00AB578C" w:rsidRPr="00414370" w:rsidRDefault="00AB578C" w:rsidP="00AB578C">
      <w:pPr>
        <w:widowControl/>
        <w:autoSpaceDN w:val="0"/>
        <w:spacing w:line="460" w:lineRule="exact"/>
        <w:rPr>
          <w:rFonts w:ascii="华文中宋" w:eastAsia="华文中宋" w:hAnsi="华文中宋" w:cs="宋体" w:hint="eastAsia"/>
          <w:b/>
          <w:bCs/>
          <w:kern w:val="0"/>
          <w:sz w:val="24"/>
        </w:rPr>
      </w:pPr>
    </w:p>
    <w:p w:rsidR="00AB578C" w:rsidRPr="00414370" w:rsidRDefault="00AB578C" w:rsidP="00AB578C">
      <w:pPr>
        <w:widowControl/>
        <w:autoSpaceDN w:val="0"/>
        <w:spacing w:line="460" w:lineRule="exact"/>
        <w:rPr>
          <w:rFonts w:ascii="华文中宋" w:eastAsia="华文中宋" w:hAnsi="华文中宋" w:cs="宋体" w:hint="eastAsia"/>
          <w:b/>
          <w:bCs/>
          <w:kern w:val="0"/>
          <w:sz w:val="24"/>
        </w:rPr>
      </w:pPr>
      <w:r w:rsidRPr="00414370">
        <w:rPr>
          <w:rFonts w:ascii="华文中宋" w:eastAsia="华文中宋" w:hAnsi="华文中宋" w:cs="宋体" w:hint="eastAsia"/>
          <w:b/>
          <w:bCs/>
          <w:kern w:val="0"/>
          <w:sz w:val="24"/>
        </w:rPr>
        <w:t xml:space="preserve"> </w:t>
      </w:r>
      <w:r>
        <w:rPr>
          <w:rFonts w:ascii="华文中宋" w:eastAsia="华文中宋" w:hAnsi="华文中宋" w:cs="宋体" w:hint="eastAsia"/>
          <w:b/>
          <w:bCs/>
          <w:kern w:val="0"/>
          <w:sz w:val="24"/>
        </w:rPr>
        <w:t xml:space="preserve">        </w:t>
      </w:r>
      <w:r w:rsidRPr="00414370">
        <w:rPr>
          <w:rFonts w:ascii="华文中宋" w:eastAsia="华文中宋" w:hAnsi="华文中宋" w:cs="宋体" w:hint="eastAsia"/>
          <w:b/>
          <w:bCs/>
          <w:kern w:val="0"/>
          <w:sz w:val="24"/>
        </w:rPr>
        <w:t xml:space="preserve"> 四川省造纸行业协会         </w:t>
      </w:r>
      <w:r>
        <w:rPr>
          <w:rFonts w:ascii="华文中宋" w:eastAsia="华文中宋" w:hAnsi="华文中宋" w:cs="宋体" w:hint="eastAsia"/>
          <w:b/>
          <w:bCs/>
          <w:kern w:val="0"/>
          <w:sz w:val="24"/>
        </w:rPr>
        <w:t xml:space="preserve">      </w:t>
      </w:r>
      <w:r w:rsidRPr="00414370">
        <w:rPr>
          <w:rFonts w:ascii="华文中宋" w:eastAsia="华文中宋" w:hAnsi="华文中宋" w:cs="宋体" w:hint="eastAsia"/>
          <w:b/>
          <w:bCs/>
          <w:kern w:val="0"/>
          <w:sz w:val="24"/>
        </w:rPr>
        <w:t>四川省造纸行业协会生活用纸分会</w:t>
      </w:r>
    </w:p>
    <w:p w:rsidR="00AB578C" w:rsidRDefault="00AB578C" w:rsidP="00AB578C">
      <w:pPr>
        <w:widowControl/>
        <w:autoSpaceDN w:val="0"/>
        <w:spacing w:line="460" w:lineRule="exact"/>
        <w:ind w:firstLine="936"/>
        <w:rPr>
          <w:rFonts w:ascii="华文中宋" w:eastAsia="华文中宋" w:hAnsi="华文中宋" w:cs="宋体" w:hint="eastAsia"/>
          <w:kern w:val="0"/>
          <w:sz w:val="24"/>
        </w:rPr>
      </w:pPr>
      <w:r w:rsidRPr="00414370">
        <w:rPr>
          <w:rFonts w:ascii="华文中宋" w:eastAsia="华文中宋" w:hAnsi="华文中宋" w:cs="宋体" w:hint="eastAsia"/>
          <w:kern w:val="0"/>
          <w:sz w:val="24"/>
        </w:rPr>
        <w:t xml:space="preserve">                               </w:t>
      </w:r>
      <w:r>
        <w:rPr>
          <w:rFonts w:ascii="华文中宋" w:eastAsia="华文中宋" w:hAnsi="华文中宋" w:cs="宋体" w:hint="eastAsia"/>
          <w:kern w:val="0"/>
          <w:sz w:val="24"/>
        </w:rPr>
        <w:t xml:space="preserve">  </w:t>
      </w:r>
    </w:p>
    <w:p w:rsidR="00AB578C" w:rsidRPr="00414370" w:rsidRDefault="00AB578C" w:rsidP="00AB578C">
      <w:pPr>
        <w:widowControl/>
        <w:autoSpaceDN w:val="0"/>
        <w:spacing w:line="460" w:lineRule="exact"/>
        <w:rPr>
          <w:rFonts w:ascii="宋体" w:hAnsi="宋体" w:cs="宋体" w:hint="eastAsia"/>
          <w:kern w:val="0"/>
          <w:sz w:val="24"/>
        </w:rPr>
      </w:pPr>
      <w:r>
        <w:rPr>
          <w:rFonts w:ascii="华文中宋" w:eastAsia="华文中宋" w:hAnsi="华文中宋" w:cs="宋体" w:hint="eastAsia"/>
          <w:kern w:val="0"/>
          <w:sz w:val="24"/>
        </w:rPr>
        <w:t xml:space="preserve">                            </w:t>
      </w:r>
      <w:r w:rsidRPr="00414370">
        <w:rPr>
          <w:rFonts w:ascii="华文中宋" w:eastAsia="华文中宋" w:hAnsi="华文中宋" w:cs="宋体" w:hint="eastAsia"/>
          <w:kern w:val="0"/>
          <w:sz w:val="24"/>
        </w:rPr>
        <w:t>二0一</w:t>
      </w:r>
      <w:r>
        <w:rPr>
          <w:rFonts w:ascii="华文中宋" w:eastAsia="华文中宋" w:hAnsi="华文中宋" w:cs="宋体" w:hint="eastAsia"/>
          <w:kern w:val="0"/>
          <w:sz w:val="24"/>
        </w:rPr>
        <w:t>三</w:t>
      </w:r>
      <w:r w:rsidRPr="00414370">
        <w:rPr>
          <w:rFonts w:ascii="华文中宋" w:eastAsia="华文中宋" w:hAnsi="华文中宋" w:cs="宋体" w:hint="eastAsia"/>
          <w:kern w:val="0"/>
          <w:sz w:val="24"/>
        </w:rPr>
        <w:t>年</w:t>
      </w:r>
      <w:r>
        <w:rPr>
          <w:rFonts w:ascii="华文中宋" w:eastAsia="华文中宋" w:hAnsi="华文中宋" w:cs="宋体" w:hint="eastAsia"/>
          <w:kern w:val="0"/>
          <w:sz w:val="24"/>
        </w:rPr>
        <w:t>十一</w:t>
      </w:r>
      <w:r w:rsidRPr="00414370">
        <w:rPr>
          <w:rFonts w:ascii="华文中宋" w:eastAsia="华文中宋" w:hAnsi="华文中宋" w:cs="宋体" w:hint="eastAsia"/>
          <w:kern w:val="0"/>
          <w:sz w:val="24"/>
        </w:rPr>
        <w:t>月十</w:t>
      </w:r>
      <w:r>
        <w:rPr>
          <w:rFonts w:ascii="华文中宋" w:eastAsia="华文中宋" w:hAnsi="华文中宋" w:cs="宋体" w:hint="eastAsia"/>
          <w:kern w:val="0"/>
          <w:sz w:val="24"/>
        </w:rPr>
        <w:t>五</w:t>
      </w:r>
      <w:r w:rsidRPr="00414370">
        <w:rPr>
          <w:rFonts w:ascii="华文中宋" w:eastAsia="华文中宋" w:hAnsi="华文中宋" w:cs="宋体" w:hint="eastAsia"/>
          <w:kern w:val="0"/>
          <w:sz w:val="24"/>
        </w:rPr>
        <w:t>日</w:t>
      </w:r>
    </w:p>
    <w:p w:rsidR="00AB578C" w:rsidRDefault="00AB578C" w:rsidP="00AB578C">
      <w:pPr>
        <w:widowControl/>
        <w:pBdr>
          <w:bottom w:val="single" w:sz="6" w:space="1" w:color="000000"/>
        </w:pBdr>
        <w:autoSpaceDN w:val="0"/>
        <w:spacing w:line="400" w:lineRule="atLeast"/>
        <w:rPr>
          <w:rFonts w:ascii="宋体" w:hAnsi="宋体" w:cs="宋体" w:hint="eastAsia"/>
          <w:kern w:val="0"/>
          <w:sz w:val="24"/>
        </w:rPr>
      </w:pPr>
    </w:p>
    <w:p w:rsidR="00AB578C" w:rsidRDefault="00AB578C" w:rsidP="00AB578C">
      <w:pPr>
        <w:widowControl/>
        <w:pBdr>
          <w:bottom w:val="single" w:sz="6" w:space="1" w:color="000000"/>
        </w:pBdr>
        <w:autoSpaceDN w:val="0"/>
        <w:spacing w:line="400" w:lineRule="atLeast"/>
        <w:rPr>
          <w:rFonts w:ascii="宋体" w:hAnsi="宋体" w:cs="宋体" w:hint="eastAsia"/>
          <w:kern w:val="0"/>
          <w:sz w:val="24"/>
        </w:rPr>
      </w:pPr>
    </w:p>
    <w:p w:rsidR="00AB578C" w:rsidRDefault="00AB578C" w:rsidP="00AB578C">
      <w:pPr>
        <w:widowControl/>
        <w:pBdr>
          <w:bottom w:val="single" w:sz="6" w:space="1" w:color="000000"/>
        </w:pBdr>
        <w:autoSpaceDN w:val="0"/>
        <w:spacing w:line="400" w:lineRule="atLeast"/>
        <w:rPr>
          <w:rFonts w:ascii="宋体" w:hAnsi="宋体" w:cs="宋体" w:hint="eastAsia"/>
          <w:kern w:val="0"/>
          <w:sz w:val="24"/>
        </w:rPr>
      </w:pPr>
    </w:p>
    <w:p w:rsidR="00AB578C" w:rsidRDefault="00AB578C" w:rsidP="00AB578C">
      <w:pPr>
        <w:widowControl/>
        <w:pBdr>
          <w:bottom w:val="single" w:sz="6" w:space="1" w:color="000000"/>
        </w:pBdr>
        <w:autoSpaceDN w:val="0"/>
        <w:spacing w:line="400" w:lineRule="atLeast"/>
        <w:rPr>
          <w:rFonts w:ascii="宋体" w:hAnsi="宋体" w:cs="宋体" w:hint="eastAsia"/>
          <w:kern w:val="0"/>
          <w:sz w:val="24"/>
        </w:rPr>
      </w:pPr>
    </w:p>
    <w:p w:rsidR="00AB578C" w:rsidRPr="00414370" w:rsidRDefault="00AB578C" w:rsidP="00AB578C">
      <w:pPr>
        <w:widowControl/>
        <w:pBdr>
          <w:bottom w:val="single" w:sz="6" w:space="1" w:color="000000"/>
        </w:pBdr>
        <w:autoSpaceDN w:val="0"/>
        <w:spacing w:line="400" w:lineRule="atLeast"/>
        <w:rPr>
          <w:rFonts w:ascii="宋体" w:hAnsi="宋体" w:cs="宋体" w:hint="eastAsia"/>
          <w:kern w:val="0"/>
          <w:sz w:val="24"/>
        </w:rPr>
      </w:pPr>
    </w:p>
    <w:p w:rsidR="00AB578C" w:rsidRPr="0022627E" w:rsidRDefault="00AB578C" w:rsidP="00AB578C">
      <w:pPr>
        <w:widowControl/>
        <w:autoSpaceDN w:val="0"/>
        <w:spacing w:line="420" w:lineRule="exact"/>
        <w:rPr>
          <w:rFonts w:ascii="华文中宋" w:eastAsia="华文中宋" w:hAnsi="华文中宋" w:cs="宋体" w:hint="eastAsia"/>
          <w:kern w:val="0"/>
          <w:sz w:val="24"/>
        </w:rPr>
      </w:pPr>
      <w:r w:rsidRPr="0022627E">
        <w:rPr>
          <w:rFonts w:ascii="华文中宋" w:eastAsia="华文中宋" w:hAnsi="华文中宋" w:cs="宋体" w:hint="eastAsia"/>
          <w:kern w:val="0"/>
          <w:sz w:val="24"/>
        </w:rPr>
        <w:t>抄报：四川省经信委、省民政厅</w:t>
      </w:r>
    </w:p>
    <w:p w:rsidR="00AB578C" w:rsidRPr="0022627E" w:rsidRDefault="00AB578C" w:rsidP="00AB578C">
      <w:pPr>
        <w:widowControl/>
        <w:pBdr>
          <w:bottom w:val="single" w:sz="6" w:space="1" w:color="000000"/>
        </w:pBdr>
        <w:autoSpaceDN w:val="0"/>
        <w:spacing w:line="420" w:lineRule="exact"/>
        <w:rPr>
          <w:rFonts w:ascii="华文中宋" w:eastAsia="华文中宋" w:hAnsi="华文中宋" w:cs="宋体" w:hint="eastAsia"/>
          <w:kern w:val="0"/>
          <w:sz w:val="24"/>
        </w:rPr>
      </w:pPr>
      <w:r>
        <w:rPr>
          <w:rFonts w:ascii="华文中宋" w:eastAsia="华文中宋" w:hAnsi="华文中宋" w:cs="宋体" w:hint="eastAsia"/>
          <w:kern w:val="0"/>
          <w:sz w:val="24"/>
        </w:rPr>
        <w:t>抄送：省纸协、学会常务理事、</w:t>
      </w:r>
      <w:r w:rsidRPr="0022627E">
        <w:rPr>
          <w:rFonts w:ascii="华文中宋" w:eastAsia="华文中宋" w:hAnsi="华文中宋" w:cs="宋体" w:hint="eastAsia"/>
          <w:kern w:val="0"/>
          <w:sz w:val="24"/>
        </w:rPr>
        <w:t>有关单位</w:t>
      </w:r>
    </w:p>
    <w:p w:rsidR="00AD4AF5" w:rsidRDefault="00AD4AF5"/>
    <w:sectPr w:rsidR="00AD4AF5" w:rsidSect="00AB578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578C"/>
    <w:rsid w:val="001A5EDB"/>
    <w:rsid w:val="00AB578C"/>
    <w:rsid w:val="00AD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2013-11-20T02:44:00Z</dcterms:created>
  <dcterms:modified xsi:type="dcterms:W3CDTF">2013-11-20T02:48:00Z</dcterms:modified>
</cp:coreProperties>
</file>