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left w:w="0" w:type="dxa"/>
          <w:right w:w="0" w:type="dxa"/>
        </w:tblCellMar>
        <w:tblLook w:val="04A0"/>
      </w:tblPr>
      <w:tblGrid>
        <w:gridCol w:w="9750"/>
      </w:tblGrid>
      <w:tr w:rsidR="00C67795" w:rsidRPr="00C67795">
        <w:trPr>
          <w:trHeight w:val="600"/>
          <w:tblCellSpacing w:w="0" w:type="dxa"/>
          <w:jc w:val="center"/>
        </w:trPr>
        <w:tc>
          <w:tcPr>
            <w:tcW w:w="0" w:type="auto"/>
            <w:vAlign w:val="center"/>
            <w:hideMark/>
          </w:tcPr>
          <w:p w:rsidR="00C67795" w:rsidRPr="00C67795" w:rsidRDefault="00C67795" w:rsidP="00C67795">
            <w:pPr>
              <w:widowControl/>
              <w:jc w:val="center"/>
              <w:rPr>
                <w:rFonts w:ascii="宋体" w:eastAsia="宋体" w:hAnsi="宋体" w:cs="宋体"/>
                <w:b/>
                <w:bCs/>
                <w:kern w:val="0"/>
                <w:sz w:val="24"/>
                <w:szCs w:val="24"/>
              </w:rPr>
            </w:pPr>
            <w:r w:rsidRPr="00C67795">
              <w:rPr>
                <w:rFonts w:ascii="宋体" w:eastAsia="宋体" w:hAnsi="宋体" w:cs="宋体"/>
                <w:b/>
                <w:bCs/>
                <w:kern w:val="0"/>
                <w:sz w:val="24"/>
                <w:szCs w:val="24"/>
              </w:rPr>
              <w:t>四川省生活用纸行业2012年一季度生产经营情况座谈会</w:t>
            </w:r>
          </w:p>
        </w:tc>
      </w:tr>
      <w:tr w:rsidR="00C67795" w:rsidRPr="00C67795">
        <w:trPr>
          <w:trHeight w:val="375"/>
          <w:tblCellSpacing w:w="0" w:type="dxa"/>
          <w:jc w:val="center"/>
        </w:trPr>
        <w:tc>
          <w:tcPr>
            <w:tcW w:w="0" w:type="auto"/>
            <w:vAlign w:val="center"/>
            <w:hideMark/>
          </w:tcPr>
          <w:p w:rsidR="00C67795" w:rsidRPr="00C67795" w:rsidRDefault="00C67795" w:rsidP="00C67795">
            <w:pPr>
              <w:widowControl/>
              <w:jc w:val="center"/>
              <w:rPr>
                <w:rFonts w:ascii="宋体" w:eastAsia="宋体" w:hAnsi="宋体" w:cs="宋体"/>
                <w:b/>
                <w:bCs/>
                <w:color w:val="999999"/>
                <w:kern w:val="0"/>
                <w:szCs w:val="21"/>
              </w:rPr>
            </w:pPr>
            <w:r w:rsidRPr="00C67795">
              <w:rPr>
                <w:rFonts w:ascii="宋体" w:eastAsia="宋体" w:hAnsi="宋体" w:cs="宋体"/>
                <w:b/>
                <w:bCs/>
                <w:color w:val="999999"/>
                <w:kern w:val="0"/>
                <w:szCs w:val="21"/>
              </w:rPr>
              <w:t>——川纸协（2012）文字06号</w:t>
            </w:r>
          </w:p>
        </w:tc>
      </w:tr>
      <w:tr w:rsidR="00C67795" w:rsidRPr="00C67795">
        <w:trPr>
          <w:trHeight w:val="15"/>
          <w:tblCellSpacing w:w="0" w:type="dxa"/>
          <w:jc w:val="center"/>
        </w:trPr>
        <w:tc>
          <w:tcPr>
            <w:tcW w:w="0" w:type="auto"/>
            <w:vAlign w:val="center"/>
            <w:hideMark/>
          </w:tcPr>
          <w:p w:rsidR="00C67795" w:rsidRPr="00C67795" w:rsidRDefault="00C67795" w:rsidP="00C67795">
            <w:pPr>
              <w:widowControl/>
              <w:jc w:val="left"/>
              <w:rPr>
                <w:rFonts w:ascii="宋体" w:eastAsia="宋体" w:hAnsi="宋体" w:cs="宋体"/>
                <w:kern w:val="0"/>
                <w:sz w:val="2"/>
                <w:szCs w:val="24"/>
              </w:rPr>
            </w:pPr>
          </w:p>
        </w:tc>
      </w:tr>
      <w:tr w:rsidR="00C67795" w:rsidRPr="00C67795">
        <w:trPr>
          <w:trHeight w:val="375"/>
          <w:tblCellSpacing w:w="0" w:type="dxa"/>
          <w:jc w:val="center"/>
        </w:trPr>
        <w:tc>
          <w:tcPr>
            <w:tcW w:w="0" w:type="auto"/>
            <w:vAlign w:val="center"/>
            <w:hideMark/>
          </w:tcPr>
          <w:p w:rsidR="00C67795" w:rsidRPr="00C67795" w:rsidRDefault="00C67795" w:rsidP="00C67795">
            <w:pPr>
              <w:widowControl/>
              <w:jc w:val="center"/>
              <w:rPr>
                <w:rFonts w:ascii="宋体" w:eastAsia="宋体" w:hAnsi="宋体" w:cs="宋体"/>
                <w:b/>
                <w:bCs/>
                <w:color w:val="CCCCCC"/>
                <w:kern w:val="0"/>
                <w:sz w:val="18"/>
                <w:szCs w:val="18"/>
              </w:rPr>
            </w:pPr>
            <w:r w:rsidRPr="00C67795">
              <w:rPr>
                <w:rFonts w:ascii="宋体" w:eastAsia="宋体" w:hAnsi="宋体" w:cs="宋体"/>
                <w:b/>
                <w:bCs/>
                <w:color w:val="CCCCCC"/>
                <w:kern w:val="0"/>
                <w:sz w:val="18"/>
                <w:szCs w:val="18"/>
              </w:rPr>
              <w:t>作者： 时间：2012-06-01 阅读次数：596</w:t>
            </w:r>
          </w:p>
        </w:tc>
      </w:tr>
      <w:tr w:rsidR="00C67795" w:rsidRPr="00C67795">
        <w:trPr>
          <w:trHeight w:val="15"/>
          <w:tblCellSpacing w:w="0" w:type="dxa"/>
          <w:jc w:val="center"/>
        </w:trPr>
        <w:tc>
          <w:tcPr>
            <w:tcW w:w="0" w:type="auto"/>
            <w:shd w:val="clear" w:color="auto" w:fill="999999"/>
            <w:vAlign w:val="center"/>
            <w:hideMark/>
          </w:tcPr>
          <w:p w:rsidR="00C67795" w:rsidRPr="00C67795" w:rsidRDefault="00C67795" w:rsidP="00C67795">
            <w:pPr>
              <w:widowControl/>
              <w:jc w:val="left"/>
              <w:rPr>
                <w:rFonts w:ascii="宋体" w:eastAsia="宋体" w:hAnsi="宋体" w:cs="宋体"/>
                <w:kern w:val="0"/>
                <w:sz w:val="2"/>
                <w:szCs w:val="24"/>
              </w:rPr>
            </w:pPr>
          </w:p>
        </w:tc>
      </w:tr>
      <w:tr w:rsidR="00C67795" w:rsidRPr="00C67795">
        <w:trPr>
          <w:tblCellSpacing w:w="0" w:type="dxa"/>
          <w:jc w:val="center"/>
        </w:trPr>
        <w:tc>
          <w:tcPr>
            <w:tcW w:w="0" w:type="auto"/>
            <w:vAlign w:val="center"/>
            <w:hideMark/>
          </w:tcPr>
          <w:p w:rsidR="00C67795" w:rsidRPr="00C67795" w:rsidRDefault="00C67795" w:rsidP="00C67795">
            <w:pPr>
              <w:widowControl/>
              <w:spacing w:line="375" w:lineRule="atLeast"/>
              <w:jc w:val="left"/>
              <w:rPr>
                <w:rFonts w:ascii="宋体" w:eastAsia="宋体" w:hAnsi="宋体" w:cs="宋体"/>
                <w:kern w:val="0"/>
                <w:sz w:val="18"/>
                <w:szCs w:val="18"/>
              </w:rPr>
            </w:pPr>
          </w:p>
          <w:p w:rsidR="00C67795" w:rsidRPr="00C67795" w:rsidRDefault="00C67795" w:rsidP="00C67795">
            <w:pPr>
              <w:widowControl/>
              <w:spacing w:before="100" w:beforeAutospacing="1" w:after="100" w:afterAutospacing="1" w:line="700" w:lineRule="atLeast"/>
              <w:ind w:firstLine="474"/>
              <w:jc w:val="center"/>
              <w:rPr>
                <w:rFonts w:ascii="宋体" w:eastAsia="宋体" w:hAnsi="宋体" w:cs="宋体"/>
                <w:kern w:val="0"/>
                <w:sz w:val="18"/>
                <w:szCs w:val="18"/>
              </w:rPr>
            </w:pPr>
            <w:r w:rsidRPr="00C67795">
              <w:rPr>
                <w:rFonts w:ascii="宋体" w:eastAsia="宋体" w:hAnsi="宋体" w:cs="宋体"/>
                <w:color w:val="FF0000"/>
                <w:spacing w:val="26"/>
                <w:kern w:val="0"/>
                <w:sz w:val="48"/>
                <w:szCs w:val="48"/>
              </w:rPr>
              <w:t>四 川 省 造 纸行 业 协 会</w:t>
            </w:r>
            <w:r w:rsidRPr="00C67795">
              <w:rPr>
                <w:rFonts w:ascii="宋体" w:eastAsia="宋体" w:hAnsi="宋体" w:cs="宋体"/>
                <w:color w:val="FF0000"/>
                <w:spacing w:val="26"/>
                <w:kern w:val="0"/>
                <w:sz w:val="48"/>
                <w:szCs w:val="48"/>
              </w:rPr>
              <w:br/>
            </w:r>
            <w:r w:rsidRPr="00C67795">
              <w:rPr>
                <w:rFonts w:ascii="宋体" w:eastAsia="宋体" w:hAnsi="宋体" w:cs="宋体"/>
                <w:color w:val="FF0000"/>
                <w:kern w:val="0"/>
                <w:sz w:val="48"/>
                <w:szCs w:val="48"/>
              </w:rPr>
              <w:t>四川省造纸行业协会生活用纸分会</w:t>
            </w:r>
            <w:r w:rsidRPr="00C67795">
              <w:rPr>
                <w:rFonts w:ascii="宋体" w:eastAsia="宋体" w:hAnsi="宋体" w:cs="宋体"/>
                <w:kern w:val="0"/>
                <w:sz w:val="18"/>
                <w:szCs w:val="18"/>
              </w:rPr>
              <w:t xml:space="preserve"> </w:t>
            </w:r>
          </w:p>
          <w:p w:rsidR="00C67795" w:rsidRPr="00C67795" w:rsidRDefault="00C67795" w:rsidP="00C67795">
            <w:pPr>
              <w:widowControl/>
              <w:spacing w:before="100" w:beforeAutospacing="1" w:after="100" w:afterAutospacing="1" w:line="400" w:lineRule="atLeast"/>
              <w:jc w:val="center"/>
              <w:rPr>
                <w:rFonts w:ascii="宋体" w:eastAsia="宋体" w:hAnsi="宋体" w:cs="宋体"/>
                <w:kern w:val="0"/>
                <w:sz w:val="18"/>
                <w:szCs w:val="18"/>
              </w:rPr>
            </w:pPr>
            <w:r w:rsidRPr="00C67795">
              <w:rPr>
                <w:rFonts w:ascii="宋体" w:eastAsia="宋体" w:hAnsi="宋体" w:cs="宋体"/>
                <w:color w:val="000000"/>
                <w:kern w:val="0"/>
                <w:sz w:val="24"/>
                <w:szCs w:val="24"/>
              </w:rPr>
              <w:t>川纸协（2012）文字 06号</w:t>
            </w:r>
          </w:p>
          <w:p w:rsidR="00C67795" w:rsidRPr="00C67795" w:rsidRDefault="00C67795" w:rsidP="00C67795">
            <w:pPr>
              <w:widowControl/>
              <w:spacing w:before="100" w:beforeAutospacing="1" w:after="100" w:afterAutospacing="1" w:line="400" w:lineRule="atLeast"/>
              <w:jc w:val="center"/>
              <w:rPr>
                <w:rFonts w:ascii="宋体" w:eastAsia="宋体" w:hAnsi="宋体" w:cs="宋体"/>
                <w:kern w:val="0"/>
                <w:sz w:val="18"/>
                <w:szCs w:val="18"/>
              </w:rPr>
            </w:pPr>
            <w:r w:rsidRPr="00C67795">
              <w:rPr>
                <w:rFonts w:ascii="宋体" w:eastAsia="宋体" w:hAnsi="宋体" w:cs="宋体"/>
                <w:color w:val="FF0000"/>
                <w:kern w:val="0"/>
                <w:sz w:val="44"/>
                <w:szCs w:val="44"/>
              </w:rPr>
              <w:t>★</w:t>
            </w:r>
          </w:p>
          <w:p w:rsidR="00C67795" w:rsidRPr="00C67795" w:rsidRDefault="00C67795" w:rsidP="00C67795">
            <w:pPr>
              <w:widowControl/>
              <w:spacing w:before="100" w:beforeAutospacing="1" w:after="100" w:afterAutospacing="1" w:line="375" w:lineRule="atLeast"/>
              <w:jc w:val="center"/>
              <w:rPr>
                <w:rFonts w:ascii="宋体" w:eastAsia="宋体" w:hAnsi="宋体" w:cs="宋体"/>
                <w:kern w:val="0"/>
                <w:sz w:val="18"/>
                <w:szCs w:val="18"/>
              </w:rPr>
            </w:pPr>
            <w:r w:rsidRPr="00C67795">
              <w:rPr>
                <w:rFonts w:ascii="宋体" w:eastAsia="宋体" w:hAnsi="宋体" w:cs="宋体"/>
                <w:b/>
                <w:bCs/>
                <w:kern w:val="0"/>
                <w:sz w:val="32"/>
                <w:szCs w:val="32"/>
              </w:rPr>
              <w:t>四川省生活用纸行业2012年一季度生产经营情况座谈会</w:t>
            </w:r>
          </w:p>
          <w:p w:rsidR="00C67795" w:rsidRPr="00C67795" w:rsidRDefault="00C67795" w:rsidP="00C67795">
            <w:pPr>
              <w:widowControl/>
              <w:spacing w:line="375" w:lineRule="atLeast"/>
              <w:jc w:val="left"/>
              <w:rPr>
                <w:rFonts w:ascii="宋体" w:eastAsia="宋体" w:hAnsi="宋体" w:cs="宋体"/>
                <w:kern w:val="0"/>
                <w:sz w:val="18"/>
                <w:szCs w:val="18"/>
              </w:rPr>
            </w:pPr>
          </w:p>
          <w:p w:rsidR="00C67795" w:rsidRPr="00C67795" w:rsidRDefault="00C67795" w:rsidP="00C67795">
            <w:pPr>
              <w:widowControl/>
              <w:spacing w:before="100" w:beforeAutospacing="1" w:after="100" w:afterAutospacing="1" w:line="375" w:lineRule="atLeast"/>
              <w:jc w:val="center"/>
              <w:rPr>
                <w:rFonts w:ascii="宋体" w:eastAsia="宋体" w:hAnsi="宋体" w:cs="宋体"/>
                <w:kern w:val="0"/>
                <w:sz w:val="18"/>
                <w:szCs w:val="18"/>
              </w:rPr>
            </w:pPr>
            <w:r w:rsidRPr="00C67795">
              <w:rPr>
                <w:rFonts w:ascii="宋体" w:eastAsia="宋体" w:hAnsi="宋体" w:cs="宋体"/>
                <w:b/>
                <w:bCs/>
                <w:kern w:val="0"/>
                <w:sz w:val="32"/>
                <w:szCs w:val="32"/>
              </w:rPr>
              <w:t>会 议 纪 要</w:t>
            </w:r>
          </w:p>
          <w:p w:rsidR="00C67795" w:rsidRPr="00C67795" w:rsidRDefault="00C67795" w:rsidP="00C67795">
            <w:pPr>
              <w:widowControl/>
              <w:spacing w:line="375" w:lineRule="atLeast"/>
              <w:jc w:val="left"/>
              <w:rPr>
                <w:rFonts w:ascii="宋体" w:eastAsia="宋体" w:hAnsi="宋体" w:cs="宋体"/>
                <w:kern w:val="0"/>
                <w:sz w:val="18"/>
                <w:szCs w:val="18"/>
              </w:rPr>
            </w:pP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sidRPr="00C67795">
              <w:rPr>
                <w:rFonts w:ascii="宋体" w:eastAsia="宋体" w:hAnsi="宋体" w:cs="宋体"/>
                <w:kern w:val="0"/>
                <w:sz w:val="24"/>
                <w:szCs w:val="24"/>
              </w:rPr>
              <w:t>各会员单位、常务理事：</w:t>
            </w: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sidRPr="00C67795">
              <w:rPr>
                <w:rFonts w:ascii="宋体" w:eastAsia="宋体" w:hAnsi="宋体" w:cs="宋体"/>
                <w:kern w:val="0"/>
                <w:sz w:val="24"/>
                <w:szCs w:val="24"/>
              </w:rPr>
              <w:t>为推进我省生活用纸行业的发展，促进制浆企业、生活用纸生产企业、加工企业之间的沟通交流、信息互动；就本行业现状、前景进行分析、讨论，提出问题，解决问题。于2012年4月11 日下午在郫县梦桐泉召开了四川省造纸行业协会生活用纸分会成立以来的第一次生产经营情况座谈会。</w:t>
            </w:r>
          </w:p>
          <w:p w:rsidR="00C67795" w:rsidRPr="00C67795" w:rsidRDefault="00C67795" w:rsidP="00C67795">
            <w:pPr>
              <w:widowControl/>
              <w:spacing w:before="100" w:beforeAutospacing="1" w:after="100" w:afterAutospacing="1" w:line="460" w:lineRule="atLeast"/>
              <w:ind w:firstLine="480"/>
              <w:jc w:val="left"/>
              <w:rPr>
                <w:rFonts w:ascii="宋体" w:eastAsia="宋体" w:hAnsi="宋体" w:cs="宋体"/>
                <w:kern w:val="0"/>
                <w:sz w:val="18"/>
                <w:szCs w:val="18"/>
              </w:rPr>
            </w:pPr>
            <w:r w:rsidRPr="00C67795">
              <w:rPr>
                <w:rFonts w:ascii="宋体" w:eastAsia="宋体" w:hAnsi="宋体" w:cs="宋体"/>
                <w:kern w:val="0"/>
                <w:sz w:val="24"/>
                <w:szCs w:val="24"/>
              </w:rPr>
              <w:t>参加会议企业有：成都市苏氏兄弟纸业有限公司、四川省犍为凤生纸业有限公司、成都市家洁丝纸业有限公司、成都丰裕纸业有限公司、成都维邦纸业有限公司、成都景山纸业有限公司、成都市郫县永盛印务有限公司、成都市家家洁纸业有限公司、成都倪氏纸业有限公司、德阳市高盛商贸有限公司、四川友邦纸业有限公司、彭州市向前纸业有限公司、广东佛山市毅创机械制造有限公司、成都市芳菲乐纸业有限公司、汕头爱美高自动化机械制造有限公司、四川</w:t>
            </w:r>
            <w:r w:rsidRPr="00C67795">
              <w:rPr>
                <w:rFonts w:ascii="宋体" w:eastAsia="宋体" w:hAnsi="宋体" w:cs="宋体"/>
                <w:kern w:val="0"/>
                <w:sz w:val="24"/>
                <w:szCs w:val="24"/>
              </w:rPr>
              <w:lastRenderedPageBreak/>
              <w:t>绵阳超兰卫生用品有限公司、沐川禾丰纸业有限公司、常德烟草机械有限公司、四川迪邦卫生用品有限公司、成都金香城纸业有限公司、都江堰市海腾纸业有限公司、成都洁馨纸业有限公司、成都市川津纸业有限公司、四川省兴睿龙实业有限公司、彭州市阳阳纸业有限公司、四川云翔纸业有限公司、成都市康乐纸业有限公司、四川森之佳纸业有限公司、德阳市金兔纸业有限公司、四川省津诚纸业有限公司、四川清爽纸业有限公司、成都百信纸业有限公司、成都顺久柯邦纸业有限公司、四川西龙纸业有限公司、四川中达纸业有限责任公司、重庆龙璟纸业有限公司、成都彼得福纸业有限公司等企业80人。</w:t>
            </w:r>
          </w:p>
          <w:p w:rsidR="00C67795" w:rsidRPr="00C67795" w:rsidRDefault="00C67795" w:rsidP="00C67795">
            <w:pPr>
              <w:widowControl/>
              <w:spacing w:before="100" w:beforeAutospacing="1" w:after="100" w:afterAutospacing="1" w:line="460" w:lineRule="atLeast"/>
              <w:ind w:firstLine="235"/>
              <w:jc w:val="left"/>
              <w:rPr>
                <w:rFonts w:ascii="宋体" w:eastAsia="宋体" w:hAnsi="宋体" w:cs="宋体"/>
                <w:kern w:val="0"/>
                <w:sz w:val="18"/>
                <w:szCs w:val="18"/>
              </w:rPr>
            </w:pPr>
            <w:r w:rsidRPr="00C67795">
              <w:rPr>
                <w:rFonts w:ascii="宋体" w:eastAsia="宋体" w:hAnsi="宋体" w:cs="宋体"/>
                <w:kern w:val="0"/>
                <w:sz w:val="24"/>
                <w:szCs w:val="24"/>
              </w:rPr>
              <w:t>会议由罗福刚常务副会长兼秘书长主持。他指出：</w:t>
            </w:r>
          </w:p>
          <w:p w:rsidR="00C67795" w:rsidRPr="00C67795" w:rsidRDefault="00C67795" w:rsidP="00C67795">
            <w:pPr>
              <w:widowControl/>
              <w:spacing w:before="100" w:beforeAutospacing="1" w:after="100" w:afterAutospacing="1" w:line="460" w:lineRule="atLeast"/>
              <w:ind w:firstLine="470"/>
              <w:jc w:val="left"/>
              <w:rPr>
                <w:rFonts w:ascii="宋体" w:eastAsia="宋体" w:hAnsi="宋体" w:cs="宋体"/>
                <w:kern w:val="0"/>
                <w:sz w:val="18"/>
                <w:szCs w:val="18"/>
              </w:rPr>
            </w:pPr>
            <w:r w:rsidRPr="00C67795">
              <w:rPr>
                <w:rFonts w:ascii="宋体" w:eastAsia="宋体" w:hAnsi="宋体" w:cs="宋体"/>
                <w:kern w:val="0"/>
                <w:sz w:val="24"/>
                <w:szCs w:val="24"/>
              </w:rPr>
              <w:t>1． 根据国家发展改革委、工业和信化部、国家林业局造纸工业发展“十二五”规划和我省造纸产业“十二五”发展规划，目前川内整个生活用纸行业的发展情况提出制浆企业、生活用纸生产企业、加工企业之间应该同心协力、相互理解，上下产业链协同发展。</w:t>
            </w:r>
          </w:p>
          <w:p w:rsidR="00C67795" w:rsidRPr="00C67795" w:rsidRDefault="00C67795" w:rsidP="00C67795">
            <w:pPr>
              <w:widowControl/>
              <w:spacing w:before="100" w:beforeAutospacing="1" w:after="100" w:afterAutospacing="1" w:line="460" w:lineRule="atLeast"/>
              <w:ind w:firstLine="470"/>
              <w:jc w:val="left"/>
              <w:rPr>
                <w:rFonts w:ascii="宋体" w:eastAsia="宋体" w:hAnsi="宋体" w:cs="宋体"/>
                <w:kern w:val="0"/>
                <w:sz w:val="18"/>
                <w:szCs w:val="18"/>
              </w:rPr>
            </w:pPr>
            <w:r w:rsidRPr="00C67795">
              <w:rPr>
                <w:rFonts w:ascii="宋体" w:eastAsia="宋体" w:hAnsi="宋体" w:cs="宋体"/>
                <w:kern w:val="0"/>
                <w:sz w:val="24"/>
                <w:szCs w:val="24"/>
              </w:rPr>
              <w:t>2. 希望各会员单位积极参加2012年4月18-20日在厦门召开的全国生活用纸展览交易会以及全国生活用纸研讨会，详细的阐述了今后统一组织会员单位参展、参观等事宜。希望大家充分关注国内外生活用纸的发展，熟悉行业动态，促进自身发展。</w:t>
            </w:r>
          </w:p>
          <w:p w:rsidR="00C67795" w:rsidRPr="00C67795" w:rsidRDefault="00C67795" w:rsidP="00C67795">
            <w:pPr>
              <w:widowControl/>
              <w:spacing w:before="100" w:beforeAutospacing="1" w:after="100" w:afterAutospacing="1" w:line="460" w:lineRule="atLeast"/>
              <w:ind w:firstLine="470"/>
              <w:jc w:val="left"/>
              <w:rPr>
                <w:rFonts w:ascii="宋体" w:eastAsia="宋体" w:hAnsi="宋体" w:cs="宋体"/>
                <w:kern w:val="0"/>
                <w:sz w:val="18"/>
                <w:szCs w:val="18"/>
              </w:rPr>
            </w:pPr>
            <w:r w:rsidRPr="00C67795">
              <w:rPr>
                <w:rFonts w:ascii="宋体" w:eastAsia="宋体" w:hAnsi="宋体" w:cs="宋体"/>
                <w:kern w:val="0"/>
                <w:sz w:val="24"/>
                <w:szCs w:val="24"/>
              </w:rPr>
              <w:t>3. 希望各会员单位积极参加我会协办的2012年7月18日在广州召开的2012第九届广州国际制浆造纸工业展览会和2012第二届广州国际生活用纸及一次性卫生用品展，参展参会及广东造纸企业、造纸设备、加工设备企业考察学习，考察广东高速卫生纸机的生产情况等。</w:t>
            </w:r>
          </w:p>
          <w:p w:rsidR="00C67795" w:rsidRPr="00C67795" w:rsidRDefault="00C67795" w:rsidP="00C67795">
            <w:pPr>
              <w:widowControl/>
              <w:spacing w:before="100" w:beforeAutospacing="1" w:after="100" w:afterAutospacing="1" w:line="460" w:lineRule="atLeast"/>
              <w:ind w:firstLine="470"/>
              <w:jc w:val="left"/>
              <w:rPr>
                <w:rFonts w:ascii="宋体" w:eastAsia="宋体" w:hAnsi="宋体" w:cs="宋体"/>
                <w:kern w:val="0"/>
                <w:sz w:val="18"/>
                <w:szCs w:val="18"/>
              </w:rPr>
            </w:pPr>
            <w:r w:rsidRPr="00C67795">
              <w:rPr>
                <w:rFonts w:ascii="宋体" w:eastAsia="宋体" w:hAnsi="宋体" w:cs="宋体"/>
                <w:kern w:val="0"/>
                <w:sz w:val="24"/>
                <w:szCs w:val="24"/>
              </w:rPr>
              <w:t>4. 为了行业更好的发展，使企业更快速的做大做强，就资金问题的解决办法提出了建议：①企业可自行向银行或贷款公司贷款解决流动资金及发展中所需的资金问题。②协会将成立担保公司，有条件的会员单位可入股，注册担保公司，通过协会担保公司解决自身资金问题。③企业可通过设备租赁融资办法，解决发展中资金问题。</w:t>
            </w: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sidRPr="00C67795">
              <w:rPr>
                <w:rFonts w:ascii="宋体" w:eastAsia="宋体" w:hAnsi="宋体" w:cs="宋体"/>
                <w:kern w:val="0"/>
                <w:sz w:val="24"/>
                <w:szCs w:val="24"/>
              </w:rPr>
              <w:t>制浆企业、造纸企业、加工企业的代表进行发言：</w:t>
            </w: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sidRPr="00C67795">
              <w:rPr>
                <w:rFonts w:ascii="宋体" w:eastAsia="宋体" w:hAnsi="宋体" w:cs="宋体"/>
                <w:kern w:val="0"/>
                <w:sz w:val="24"/>
                <w:szCs w:val="24"/>
              </w:rPr>
              <w:t>成都家家洁纸业有限公司张维新副总经理就厂区管理、人员管理、加工经验不足等进行了阐述，希望与行业前辈沟通交流。</w:t>
            </w: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sidRPr="00C67795">
              <w:rPr>
                <w:rFonts w:ascii="宋体" w:eastAsia="宋体" w:hAnsi="宋体" w:cs="宋体"/>
                <w:kern w:val="0"/>
                <w:sz w:val="24"/>
                <w:szCs w:val="24"/>
              </w:rPr>
              <w:t>四川迪邦卫生用品有限公司张斌总经理就厦门展会参展企业货源问题进行了安排，提出保障货</w:t>
            </w:r>
            <w:r w:rsidRPr="00C67795">
              <w:rPr>
                <w:rFonts w:ascii="宋体" w:eastAsia="宋体" w:hAnsi="宋体" w:cs="宋体"/>
                <w:kern w:val="0"/>
                <w:sz w:val="24"/>
                <w:szCs w:val="24"/>
              </w:rPr>
              <w:lastRenderedPageBreak/>
              <w:t>物安全以及为各会员单位做好服务。</w:t>
            </w: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sidRPr="00C67795">
              <w:rPr>
                <w:rFonts w:ascii="宋体" w:eastAsia="宋体" w:hAnsi="宋体" w:cs="宋体"/>
                <w:kern w:val="0"/>
                <w:sz w:val="24"/>
                <w:szCs w:val="24"/>
              </w:rPr>
              <w:t>成都顺久柯邦纸业有限公司黄煌总经理就中小企业的品牌价值、购地发展、土地价值产业格局、利润冲突等进行了阐述；建议建立生产中心，各品牌合作，发掘产能，团结互助，树立川纸品牌，共同发展。</w:t>
            </w:r>
          </w:p>
          <w:p w:rsidR="00C67795" w:rsidRPr="00C67795" w:rsidRDefault="00C67795" w:rsidP="00C67795">
            <w:pPr>
              <w:widowControl/>
              <w:spacing w:before="100" w:beforeAutospacing="1" w:after="100" w:afterAutospacing="1" w:line="460" w:lineRule="atLeast"/>
              <w:ind w:firstLine="470"/>
              <w:jc w:val="left"/>
              <w:rPr>
                <w:rFonts w:ascii="宋体" w:eastAsia="宋体" w:hAnsi="宋体" w:cs="宋体"/>
                <w:kern w:val="0"/>
                <w:sz w:val="18"/>
                <w:szCs w:val="18"/>
              </w:rPr>
            </w:pPr>
            <w:r w:rsidRPr="00C67795">
              <w:rPr>
                <w:rFonts w:ascii="宋体" w:eastAsia="宋体" w:hAnsi="宋体" w:cs="宋体"/>
                <w:kern w:val="0"/>
                <w:sz w:val="24"/>
                <w:szCs w:val="24"/>
              </w:rPr>
              <w:t>成都金香城纸业有限公司刘传玉总经理就目标计划的增长率进行了阐述，提出要制定企业生产经营管理目标。</w:t>
            </w: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24"/>
                <w:szCs w:val="24"/>
              </w:rPr>
            </w:pPr>
            <w:r w:rsidRPr="00C67795">
              <w:rPr>
                <w:rFonts w:ascii="宋体" w:eastAsia="宋体" w:hAnsi="宋体" w:cs="宋体"/>
                <w:kern w:val="0"/>
                <w:sz w:val="24"/>
                <w:szCs w:val="24"/>
              </w:rPr>
              <w:t xml:space="preserve">四川云翔纸业有限公司胡殖彰董事长就企业的情况作了汇报，就生活用纸行业发展迅速，怎样运营产业，解决环保问题等提出了意见；倡议大家多多支持生活用纸分会，这样不仅能增加信息量，促进企业之间交流，也使大家有组织使命感及荣誉感，抱团发展，为川纸的未来共同努力奋斗；提出川纸的重点发展产业以及对竹文化的赞颂，鼓励大家在生活用纸方面理直气壮打出“全竹浆”字样，低碳、绿色、环保，打造有特色不可复制的川纸品牌。 </w:t>
            </w: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sidRPr="00C67795">
              <w:rPr>
                <w:rFonts w:ascii="宋体" w:eastAsia="宋体" w:hAnsi="宋体" w:cs="宋体"/>
                <w:kern w:val="0"/>
                <w:sz w:val="24"/>
                <w:szCs w:val="24"/>
              </w:rPr>
              <w:t>四川禾丰纸业有限公司吴学才总经理就制浆原料的收购，制浆成本，资源的利用，提高附加值，联盟品牌战略，价值理念，以及自身企业情况进行了阐述；提倡以“绿色、环保、低碳”为支撑，营造竹林基地，实现竹浆纸一体化协同发展；分析了整个行业要为制浆、造纸、加工企业总体思考，团结本行业共同发展。</w:t>
            </w: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sidRPr="00C67795">
              <w:rPr>
                <w:rFonts w:ascii="宋体" w:eastAsia="宋体" w:hAnsi="宋体" w:cs="宋体"/>
                <w:kern w:val="0"/>
                <w:sz w:val="24"/>
                <w:szCs w:val="24"/>
              </w:rPr>
              <w:t>四川西龙纸业有限公司周俊董事长就川纸品牌目前状况，全国造纸行业格局，行业前景，全川竹浆纸品牌打造等进行了阐述；提出品牌定位要准确；在求生存的同时，也要求发展。</w:t>
            </w: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sidRPr="00C67795">
              <w:rPr>
                <w:rFonts w:ascii="宋体" w:eastAsia="宋体" w:hAnsi="宋体" w:cs="宋体"/>
                <w:kern w:val="0"/>
                <w:sz w:val="24"/>
                <w:szCs w:val="24"/>
              </w:rPr>
              <w:t>厦门建发纸业股份有限公司张川经理就永丰浆纸股份有限公司竹子制浆成本，企业经营状况进行汇报，提出打造川竹浆纸品牌，提高竹浆纸在全国、全球知名度，使竹浆生活用纸企业做大做强。</w:t>
            </w: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sidRPr="00C67795">
              <w:rPr>
                <w:rFonts w:ascii="宋体" w:eastAsia="宋体" w:hAnsi="宋体" w:cs="宋体"/>
                <w:kern w:val="0"/>
                <w:sz w:val="24"/>
                <w:szCs w:val="24"/>
              </w:rPr>
              <w:t>最后，生活用纸分会会长、四川望风青苹果纸业有限公司明峰董事长进行了会议总结，重申了协会规范、原则、准则；分析了2012年一季度生活用纸行业生产、销售、产能等问题；提出调整心态，跳出价格怪圈，了解周围环境，把握竹浆稀有资源以及分析价格供求关系的影响；倡导行业多元化发展，协同发展，共同打造“低碳、环保、绿色四川竹浆品牌，努力完成四川省造纸产业“十二五”发展规划中的重点发展行业，竹浆生活用纸达到110万吨生产、加工、</w:t>
            </w:r>
            <w:r w:rsidRPr="00C67795">
              <w:rPr>
                <w:rFonts w:ascii="宋体" w:eastAsia="宋体" w:hAnsi="宋体" w:cs="宋体"/>
                <w:kern w:val="0"/>
                <w:sz w:val="24"/>
                <w:szCs w:val="24"/>
              </w:rPr>
              <w:lastRenderedPageBreak/>
              <w:t>销售的宏伟目标。</w:t>
            </w:r>
          </w:p>
          <w:p w:rsidR="00C67795" w:rsidRPr="00C67795" w:rsidRDefault="00C67795" w:rsidP="00C67795">
            <w:pPr>
              <w:widowControl/>
              <w:spacing w:line="375" w:lineRule="atLeast"/>
              <w:jc w:val="left"/>
              <w:rPr>
                <w:rFonts w:ascii="宋体" w:eastAsia="宋体" w:hAnsi="宋体" w:cs="宋体"/>
                <w:kern w:val="0"/>
                <w:sz w:val="18"/>
                <w:szCs w:val="18"/>
              </w:rPr>
            </w:pPr>
          </w:p>
          <w:p w:rsidR="00C67795" w:rsidRPr="00C67795" w:rsidRDefault="00C67795" w:rsidP="00C67795">
            <w:pPr>
              <w:widowControl/>
              <w:spacing w:before="100" w:beforeAutospacing="1" w:after="100" w:afterAutospacing="1" w:line="460" w:lineRule="atLeast"/>
              <w:jc w:val="left"/>
              <w:rPr>
                <w:rFonts w:ascii="宋体" w:eastAsia="宋体" w:hAnsi="宋体" w:cs="宋体"/>
                <w:kern w:val="0"/>
                <w:sz w:val="18"/>
                <w:szCs w:val="18"/>
              </w:rPr>
            </w:pPr>
            <w:r>
              <w:rPr>
                <w:rFonts w:ascii="宋体" w:eastAsia="宋体" w:hAnsi="宋体" w:cs="宋体" w:hint="eastAsia"/>
                <w:kern w:val="0"/>
                <w:sz w:val="24"/>
                <w:szCs w:val="24"/>
              </w:rPr>
              <w:t xml:space="preserve">               </w:t>
            </w:r>
            <w:r w:rsidRPr="00C67795">
              <w:rPr>
                <w:rFonts w:ascii="宋体" w:eastAsia="宋体" w:hAnsi="宋体" w:cs="宋体"/>
                <w:kern w:val="0"/>
                <w:sz w:val="24"/>
                <w:szCs w:val="24"/>
              </w:rPr>
              <w:t>四川省造纸行业协会</w:t>
            </w:r>
            <w:r>
              <w:rPr>
                <w:rFonts w:ascii="宋体" w:eastAsia="宋体" w:hAnsi="宋体" w:cs="宋体" w:hint="eastAsia"/>
                <w:kern w:val="0"/>
                <w:sz w:val="24"/>
                <w:szCs w:val="24"/>
              </w:rPr>
              <w:t xml:space="preserve">    </w:t>
            </w:r>
            <w:r w:rsidRPr="00C67795">
              <w:rPr>
                <w:rFonts w:ascii="宋体" w:eastAsia="宋体" w:hAnsi="宋体" w:cs="宋体"/>
                <w:kern w:val="0"/>
                <w:sz w:val="24"/>
                <w:szCs w:val="24"/>
              </w:rPr>
              <w:t xml:space="preserve"> 四川省造纸行业协会生活用纸分会会</w:t>
            </w:r>
          </w:p>
          <w:p w:rsidR="00C67795" w:rsidRPr="00C67795" w:rsidRDefault="00C67795" w:rsidP="00C67795">
            <w:pPr>
              <w:widowControl/>
              <w:spacing w:before="100" w:beforeAutospacing="1" w:after="100" w:afterAutospacing="1" w:line="460" w:lineRule="atLeast"/>
              <w:jc w:val="center"/>
              <w:rPr>
                <w:rFonts w:ascii="宋体" w:eastAsia="宋体" w:hAnsi="宋体" w:cs="宋体"/>
                <w:kern w:val="0"/>
                <w:sz w:val="18"/>
                <w:szCs w:val="18"/>
              </w:rPr>
            </w:pPr>
            <w:r w:rsidRPr="00C67795">
              <w:rPr>
                <w:rFonts w:ascii="宋体" w:eastAsia="宋体" w:hAnsi="宋体" w:cs="宋体"/>
                <w:kern w:val="0"/>
                <w:sz w:val="24"/>
                <w:szCs w:val="24"/>
              </w:rPr>
              <w:t>二0一二年三月十三日</w:t>
            </w:r>
          </w:p>
          <w:p w:rsidR="00C67795" w:rsidRPr="00C67795" w:rsidRDefault="00C67795" w:rsidP="00C67795">
            <w:pPr>
              <w:widowControl/>
              <w:spacing w:before="100" w:beforeAutospacing="1" w:after="100" w:afterAutospacing="1" w:line="420" w:lineRule="atLeast"/>
              <w:jc w:val="left"/>
              <w:rPr>
                <w:rFonts w:ascii="宋体" w:eastAsia="宋体" w:hAnsi="宋体" w:cs="宋体"/>
                <w:kern w:val="0"/>
                <w:sz w:val="18"/>
                <w:szCs w:val="18"/>
              </w:rPr>
            </w:pPr>
            <w:r w:rsidRPr="00C67795">
              <w:rPr>
                <w:rFonts w:ascii="宋体" w:eastAsia="宋体" w:hAnsi="宋体" w:cs="宋体"/>
                <w:b/>
                <w:bCs/>
                <w:kern w:val="0"/>
                <w:sz w:val="24"/>
                <w:szCs w:val="24"/>
              </w:rPr>
              <w:t>抄报：省经信委、省民政厅</w:t>
            </w:r>
          </w:p>
          <w:p w:rsidR="00C67795" w:rsidRPr="00C67795" w:rsidRDefault="00C67795" w:rsidP="00C67795">
            <w:pPr>
              <w:widowControl/>
              <w:spacing w:before="100" w:beforeAutospacing="1" w:after="100" w:afterAutospacing="1" w:line="420" w:lineRule="atLeast"/>
              <w:jc w:val="left"/>
              <w:rPr>
                <w:rFonts w:ascii="宋体" w:eastAsia="宋体" w:hAnsi="宋体" w:cs="宋体"/>
                <w:kern w:val="0"/>
                <w:sz w:val="18"/>
                <w:szCs w:val="18"/>
              </w:rPr>
            </w:pPr>
            <w:r w:rsidRPr="00C67795">
              <w:rPr>
                <w:rFonts w:ascii="宋体" w:eastAsia="宋体" w:hAnsi="宋体" w:cs="宋体"/>
                <w:b/>
                <w:bCs/>
                <w:kern w:val="0"/>
                <w:sz w:val="24"/>
                <w:szCs w:val="24"/>
              </w:rPr>
              <w:t>抄送：省纸协常务理事、生活用纸分会常务理事、有关单位</w:t>
            </w:r>
          </w:p>
        </w:tc>
      </w:tr>
    </w:tbl>
    <w:p w:rsidR="00F07C34" w:rsidRDefault="00F07C34">
      <w:pPr>
        <w:rPr>
          <w:rFonts w:hint="eastAsia"/>
        </w:rPr>
      </w:pPr>
    </w:p>
    <w:sectPr w:rsidR="00F07C34" w:rsidSect="00F07C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7795"/>
    <w:rsid w:val="00C67795"/>
    <w:rsid w:val="00F07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77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2013-01-30T04:09:00Z</dcterms:created>
  <dcterms:modified xsi:type="dcterms:W3CDTF">2013-01-30T04:10:00Z</dcterms:modified>
</cp:coreProperties>
</file>